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DA" w:rsidRPr="000B07D0" w:rsidRDefault="004764DA" w:rsidP="00E3600F">
      <w:pPr>
        <w:spacing w:after="0" w:line="240" w:lineRule="auto"/>
        <w:rPr>
          <w:rFonts w:eastAsia="Times New Roman" w:cstheme="minorHAnsi"/>
          <w:b/>
          <w:color w:val="000000" w:themeColor="text1"/>
          <w:lang w:eastAsia="cs-CZ"/>
        </w:rPr>
      </w:pPr>
      <w:r w:rsidRPr="000B07D0">
        <w:rPr>
          <w:rFonts w:eastAsia="Times New Roman" w:cstheme="minorHAnsi"/>
          <w:b/>
          <w:color w:val="000000" w:themeColor="text1"/>
          <w:lang w:eastAsia="cs-CZ"/>
        </w:rPr>
        <w:t>Zápis do prvních tříd pro školní rok 2020/2021</w:t>
      </w:r>
    </w:p>
    <w:p w:rsidR="004764DA" w:rsidRPr="000B07D0" w:rsidRDefault="004764DA" w:rsidP="00E3600F">
      <w:pPr>
        <w:spacing w:after="0" w:line="240" w:lineRule="auto"/>
        <w:rPr>
          <w:rFonts w:eastAsia="Times New Roman" w:cstheme="minorHAnsi"/>
          <w:color w:val="000000" w:themeColor="text1"/>
          <w:lang w:eastAsia="cs-CZ"/>
        </w:rPr>
      </w:pPr>
    </w:p>
    <w:p w:rsidR="00E3600F" w:rsidRPr="000B07D0" w:rsidRDefault="00E3600F" w:rsidP="00303A8D">
      <w:pPr>
        <w:spacing w:after="0" w:line="240" w:lineRule="auto"/>
        <w:rPr>
          <w:rFonts w:eastAsia="Times New Roman" w:cstheme="minorHAnsi"/>
          <w:color w:val="000000" w:themeColor="text1"/>
          <w:lang w:eastAsia="cs-CZ"/>
        </w:rPr>
      </w:pPr>
      <w:r w:rsidRPr="000B07D0">
        <w:rPr>
          <w:rFonts w:eastAsia="Times New Roman" w:cstheme="minorHAnsi"/>
          <w:color w:val="000000" w:themeColor="text1"/>
          <w:lang w:eastAsia="cs-CZ"/>
        </w:rPr>
        <w:t xml:space="preserve">V souladu s  mimořádnými opatřeními vlády k ochraně obyvatelstva  v souvislosti s  onemocněním COVID-19 a v souladu s opatřením MŠMT k organizaci zápisů k povinné školní docházce pro školní rok 2020/2021 </w:t>
      </w:r>
      <w:r w:rsidR="00A025F5" w:rsidRPr="000B07D0">
        <w:rPr>
          <w:rFonts w:eastAsia="Times New Roman" w:cstheme="minorHAnsi"/>
          <w:color w:val="000000" w:themeColor="text1"/>
          <w:lang w:eastAsia="cs-CZ"/>
        </w:rPr>
        <w:t>se mění</w:t>
      </w:r>
      <w:r w:rsidRPr="000B07D0">
        <w:rPr>
          <w:rFonts w:eastAsia="Times New Roman" w:cstheme="minorHAnsi"/>
          <w:color w:val="000000" w:themeColor="text1"/>
          <w:lang w:eastAsia="cs-CZ"/>
        </w:rPr>
        <w:t xml:space="preserve"> organizac</w:t>
      </w:r>
      <w:r w:rsidR="00A025F5" w:rsidRPr="000B07D0">
        <w:rPr>
          <w:rFonts w:eastAsia="Times New Roman" w:cstheme="minorHAnsi"/>
          <w:color w:val="000000" w:themeColor="text1"/>
          <w:lang w:eastAsia="cs-CZ"/>
        </w:rPr>
        <w:t>e</w:t>
      </w:r>
      <w:r w:rsidRPr="000B07D0">
        <w:rPr>
          <w:rFonts w:eastAsia="Times New Roman" w:cstheme="minorHAnsi"/>
          <w:color w:val="000000" w:themeColor="text1"/>
          <w:lang w:eastAsia="cs-CZ"/>
        </w:rPr>
        <w:t xml:space="preserve"> a průběh zápisu k povinné školní docházce.</w:t>
      </w:r>
    </w:p>
    <w:p w:rsidR="00E3600F" w:rsidRPr="000B07D0" w:rsidRDefault="00E3600F" w:rsidP="00E3600F">
      <w:pPr>
        <w:spacing w:after="0" w:line="240" w:lineRule="auto"/>
        <w:rPr>
          <w:rFonts w:eastAsia="Times New Roman" w:cstheme="minorHAnsi"/>
          <w:color w:val="000000" w:themeColor="text1"/>
          <w:lang w:eastAsia="cs-CZ"/>
        </w:rPr>
      </w:pPr>
      <w:r w:rsidRPr="000B07D0">
        <w:rPr>
          <w:rFonts w:eastAsia="Times New Roman" w:cstheme="minorHAnsi"/>
          <w:color w:val="000000" w:themeColor="text1"/>
          <w:lang w:eastAsia="cs-CZ"/>
        </w:rPr>
        <w:t> </w:t>
      </w:r>
    </w:p>
    <w:p w:rsidR="00E3600F" w:rsidRDefault="00E3600F" w:rsidP="00303A8D">
      <w:pPr>
        <w:numPr>
          <w:ilvl w:val="0"/>
          <w:numId w:val="2"/>
        </w:numPr>
        <w:spacing w:after="0" w:line="240" w:lineRule="auto"/>
        <w:rPr>
          <w:rFonts w:eastAsia="Times New Roman" w:cstheme="minorHAnsi"/>
          <w:lang w:eastAsia="cs-CZ"/>
        </w:rPr>
      </w:pPr>
      <w:r w:rsidRPr="005631FF">
        <w:rPr>
          <w:rFonts w:eastAsia="Times New Roman" w:cstheme="minorHAnsi"/>
          <w:color w:val="FF0000"/>
          <w:lang w:eastAsia="cs-CZ"/>
        </w:rPr>
        <w:t xml:space="preserve">Zápis k povinné školní docházce proběhne v souladu s právními předpisy, </w:t>
      </w:r>
      <w:r w:rsidR="00472CE4" w:rsidRPr="005631FF">
        <w:rPr>
          <w:rFonts w:eastAsia="Times New Roman" w:cstheme="minorHAnsi"/>
          <w:color w:val="FF0000"/>
          <w:lang w:eastAsia="cs-CZ"/>
        </w:rPr>
        <w:t>v letošním roce bu</w:t>
      </w:r>
      <w:r w:rsidRPr="005631FF">
        <w:rPr>
          <w:rFonts w:eastAsia="Times New Roman" w:cstheme="minorHAnsi"/>
          <w:color w:val="FF0000"/>
          <w:lang w:eastAsia="cs-CZ"/>
        </w:rPr>
        <w:t xml:space="preserve">de organizován bez přítomnosti </w:t>
      </w:r>
      <w:r w:rsidR="00A1721F" w:rsidRPr="005631FF">
        <w:rPr>
          <w:rFonts w:eastAsia="Times New Roman" w:cstheme="minorHAnsi"/>
          <w:color w:val="FF0000"/>
          <w:lang w:eastAsia="cs-CZ"/>
        </w:rPr>
        <w:t>dětí</w:t>
      </w:r>
      <w:r w:rsidRPr="005631FF">
        <w:rPr>
          <w:rFonts w:eastAsia="Times New Roman" w:cstheme="minorHAnsi"/>
          <w:color w:val="FF0000"/>
          <w:lang w:eastAsia="cs-CZ"/>
        </w:rPr>
        <w:t xml:space="preserve"> </w:t>
      </w:r>
      <w:r w:rsidR="00472CE4" w:rsidRPr="005631FF">
        <w:rPr>
          <w:rFonts w:eastAsia="Times New Roman" w:cstheme="minorHAnsi"/>
          <w:color w:val="FF0000"/>
          <w:lang w:eastAsia="cs-CZ"/>
        </w:rPr>
        <w:t xml:space="preserve">i rodičů </w:t>
      </w:r>
      <w:r w:rsidRPr="005631FF">
        <w:rPr>
          <w:rFonts w:eastAsia="Times New Roman" w:cstheme="minorHAnsi"/>
          <w:color w:val="FF0000"/>
          <w:lang w:eastAsia="cs-CZ"/>
        </w:rPr>
        <w:t>ve škole</w:t>
      </w:r>
      <w:r w:rsidR="0044711B" w:rsidRPr="005631FF">
        <w:rPr>
          <w:rFonts w:eastAsia="Times New Roman" w:cstheme="minorHAnsi"/>
          <w:color w:val="FF0000"/>
          <w:lang w:eastAsia="cs-CZ"/>
        </w:rPr>
        <w:t>, pouze elektronicky</w:t>
      </w:r>
      <w:r w:rsidR="0044711B">
        <w:rPr>
          <w:rFonts w:eastAsia="Times New Roman" w:cstheme="minorHAnsi"/>
          <w:lang w:eastAsia="cs-CZ"/>
        </w:rPr>
        <w:t>. O vaše podpisy na příslušné dokumenty v</w:t>
      </w:r>
      <w:r w:rsidR="00E951A2">
        <w:rPr>
          <w:rFonts w:eastAsia="Times New Roman" w:cstheme="minorHAnsi"/>
          <w:lang w:eastAsia="cs-CZ"/>
        </w:rPr>
        <w:t>ás požádáme dodatečně, e-mailem, telefonicky.</w:t>
      </w:r>
    </w:p>
    <w:p w:rsidR="00A1721F" w:rsidRPr="000B07D0" w:rsidRDefault="00A1721F" w:rsidP="00303A8D">
      <w:pPr>
        <w:pStyle w:val="Bezmezer"/>
        <w:numPr>
          <w:ilvl w:val="0"/>
          <w:numId w:val="2"/>
        </w:numPr>
      </w:pPr>
      <w:r w:rsidRPr="000B07D0">
        <w:t>Elektronický zápis bude probíhat</w:t>
      </w:r>
      <w:r w:rsidR="00A025F5" w:rsidRPr="000B07D0">
        <w:t xml:space="preserve"> od </w:t>
      </w:r>
      <w:r w:rsidR="00A025F5" w:rsidRPr="00E951A2">
        <w:rPr>
          <w:b/>
        </w:rPr>
        <w:t xml:space="preserve">1. 4. do </w:t>
      </w:r>
      <w:r w:rsidR="0044711B" w:rsidRPr="00E951A2">
        <w:rPr>
          <w:b/>
        </w:rPr>
        <w:t>30</w:t>
      </w:r>
      <w:r w:rsidR="00A025F5" w:rsidRPr="00E951A2">
        <w:rPr>
          <w:b/>
        </w:rPr>
        <w:t>. 4. 2020</w:t>
      </w:r>
      <w:r w:rsidR="001C202D" w:rsidRPr="000B07D0">
        <w:t>.</w:t>
      </w:r>
      <w:r w:rsidR="006438B3" w:rsidRPr="000B07D0">
        <w:t xml:space="preserve"> </w:t>
      </w:r>
    </w:p>
    <w:p w:rsidR="005631FF" w:rsidRDefault="005631FF" w:rsidP="00303A8D">
      <w:pPr>
        <w:pStyle w:val="Bezmezer"/>
        <w:ind w:left="720"/>
      </w:pPr>
    </w:p>
    <w:p w:rsidR="0044711B" w:rsidRDefault="0044711B" w:rsidP="00EE1728">
      <w:pPr>
        <w:pStyle w:val="Bezmezer"/>
        <w:numPr>
          <w:ilvl w:val="0"/>
          <w:numId w:val="2"/>
        </w:numPr>
      </w:pPr>
      <w:r>
        <w:t xml:space="preserve">Zákonní zástupci, kteří nemají možnost využít elektronickou formu zápisu, se dostaví do školy bez dítěte </w:t>
      </w:r>
      <w:r w:rsidRPr="00E951A2">
        <w:rPr>
          <w:color w:val="FF0000"/>
        </w:rPr>
        <w:t>v pátek 17. 4. od 16 – 18 hodin, v sobotu 18. 4. od 9 – 11 hodin</w:t>
      </w:r>
      <w:r>
        <w:t xml:space="preserve">. K zápisu předloží </w:t>
      </w:r>
      <w:r w:rsidR="005631FF">
        <w:t>občanský průkaz, rodný list, očkovací průkaz a průkaz zdravotní pojišťovny dítěte, doklad o trvalém pobytu (podnájemní smlouvu, pokud se liší od trvalého bydliště). To platí pro zákonné zástupce, kteří přijdou osobně své dítě zapsat 17. – 18. 4., ostatní předloží příslušné dokumenty při podpisu žádosti o přijetí.</w:t>
      </w:r>
    </w:p>
    <w:p w:rsidR="00A1721F" w:rsidRPr="005631FF" w:rsidRDefault="00A1721F" w:rsidP="005631FF">
      <w:pPr>
        <w:pStyle w:val="Odstavecseseznamem"/>
        <w:numPr>
          <w:ilvl w:val="0"/>
          <w:numId w:val="2"/>
        </w:numPr>
        <w:spacing w:after="0" w:line="240" w:lineRule="auto"/>
        <w:rPr>
          <w:rFonts w:eastAsia="Times New Roman" w:cstheme="minorHAnsi"/>
          <w:b/>
          <w:lang w:eastAsia="cs-CZ"/>
        </w:rPr>
      </w:pPr>
      <w:r w:rsidRPr="005631FF">
        <w:rPr>
          <w:b/>
        </w:rPr>
        <w:t>Zápis se týká dětí narozených od</w:t>
      </w:r>
      <w:r w:rsidRPr="000B07D0">
        <w:t xml:space="preserve"> </w:t>
      </w:r>
      <w:r w:rsidRPr="000B07D0">
        <w:rPr>
          <w:rStyle w:val="Siln"/>
        </w:rPr>
        <w:t>1. 9. 2013 do 31. 8. 2014</w:t>
      </w:r>
      <w:r w:rsidRPr="005631FF">
        <w:rPr>
          <w:b/>
        </w:rPr>
        <w:t xml:space="preserve"> a dětí s odkladem z loňského roku.</w:t>
      </w:r>
    </w:p>
    <w:p w:rsidR="00A1721F" w:rsidRPr="000B07D0" w:rsidRDefault="00A1721F" w:rsidP="00303A8D">
      <w:pPr>
        <w:pStyle w:val="Odstavecseseznamem"/>
        <w:numPr>
          <w:ilvl w:val="0"/>
          <w:numId w:val="2"/>
        </w:numPr>
        <w:spacing w:after="0" w:line="240" w:lineRule="auto"/>
        <w:rPr>
          <w:rFonts w:eastAsia="Times New Roman" w:cstheme="minorHAnsi"/>
          <w:lang w:eastAsia="cs-CZ"/>
        </w:rPr>
      </w:pPr>
      <w:r w:rsidRPr="000B07D0">
        <w:t xml:space="preserve">Rodiče žáků, kteří budou žádat o odklad, musí škole dodat </w:t>
      </w:r>
      <w:r w:rsidR="00C36F43">
        <w:t>bezodkladně</w:t>
      </w:r>
      <w:r w:rsidR="00987A82">
        <w:t>, nejdéle do 14. 8. 2020</w:t>
      </w:r>
      <w:r w:rsidR="00C36F43">
        <w:t xml:space="preserve"> </w:t>
      </w:r>
      <w:r w:rsidRPr="000B07D0">
        <w:rPr>
          <w:rFonts w:eastAsia="Times New Roman" w:cstheme="minorHAnsi"/>
          <w:lang w:eastAsia="cs-CZ"/>
        </w:rPr>
        <w:t>doporučující posouzení příslušného školského poradenského zařízení (pedagogicko-psychologické poradny, speciálně pedagogického centra) a odborného lékaře nebo klinického psychologa</w:t>
      </w:r>
      <w:r w:rsidR="00987A82">
        <w:rPr>
          <w:rFonts w:eastAsia="Times New Roman" w:cstheme="minorHAnsi"/>
          <w:lang w:eastAsia="cs-CZ"/>
        </w:rPr>
        <w:t>.</w:t>
      </w:r>
      <w:r w:rsidR="000A7FE4">
        <w:rPr>
          <w:rFonts w:eastAsia="Times New Roman" w:cstheme="minorHAnsi"/>
          <w:lang w:eastAsia="cs-CZ"/>
        </w:rPr>
        <w:t xml:space="preserve"> V elektronické žádosti vyplňte žádost o přijetí a uveďte, že budete žádat odklad.</w:t>
      </w:r>
    </w:p>
    <w:p w:rsidR="00E951A2" w:rsidRDefault="005631FF" w:rsidP="00303A8D">
      <w:pPr>
        <w:pStyle w:val="Bezmezer"/>
        <w:numPr>
          <w:ilvl w:val="0"/>
          <w:numId w:val="2"/>
        </w:numPr>
      </w:pPr>
      <w:r>
        <w:t xml:space="preserve">Výsledky zápisu budou zveřejněny na webových stránkách a úřední desce školy </w:t>
      </w:r>
    </w:p>
    <w:p w:rsidR="001E2EBD" w:rsidRDefault="005631FF" w:rsidP="00E951A2">
      <w:pPr>
        <w:pStyle w:val="Bezmezer"/>
        <w:ind w:left="720"/>
      </w:pPr>
      <w:r>
        <w:t>30. 5. 2020</w:t>
      </w:r>
      <w:r w:rsidR="001E2EBD" w:rsidRPr="000B07D0">
        <w:t>.</w:t>
      </w:r>
    </w:p>
    <w:p w:rsidR="00303A8D" w:rsidRPr="000B07D0" w:rsidRDefault="00303A8D" w:rsidP="00303A8D">
      <w:pPr>
        <w:pStyle w:val="Bezmezer"/>
        <w:numPr>
          <w:ilvl w:val="0"/>
          <w:numId w:val="2"/>
        </w:numPr>
      </w:pPr>
      <w:r w:rsidRPr="000B07D0">
        <w:t>Případné dotazy</w:t>
      </w:r>
      <w:r w:rsidR="000B07D0" w:rsidRPr="000B07D0">
        <w:t>,</w:t>
      </w:r>
      <w:r w:rsidRPr="000B07D0">
        <w:t xml:space="preserve"> týkající se zápisu</w:t>
      </w:r>
      <w:r w:rsidR="000B07D0" w:rsidRPr="000B07D0">
        <w:t>,</w:t>
      </w:r>
      <w:r w:rsidRPr="000B07D0">
        <w:t xml:space="preserve"> </w:t>
      </w:r>
      <w:r w:rsidR="00E951A2">
        <w:t xml:space="preserve">zápisu dětí mladších šesti let, </w:t>
      </w:r>
      <w:r w:rsidRPr="000B07D0">
        <w:t xml:space="preserve">prosíme na e-mail: </w:t>
      </w:r>
      <w:hyperlink r:id="rId5" w:history="1">
        <w:r w:rsidR="000B07D0" w:rsidRPr="000B07D0">
          <w:rPr>
            <w:rStyle w:val="Hypertextovodkaz"/>
          </w:rPr>
          <w:t>comorkova@mandyska.cz</w:t>
        </w:r>
      </w:hyperlink>
    </w:p>
    <w:p w:rsidR="000B07D0" w:rsidRPr="000B07D0" w:rsidRDefault="000A7FE4" w:rsidP="000B07D0">
      <w:pPr>
        <w:pStyle w:val="Normlnweb"/>
        <w:rPr>
          <w:rFonts w:ascii="Calibri" w:hAnsi="Calibri"/>
          <w:sz w:val="22"/>
          <w:szCs w:val="22"/>
        </w:rPr>
      </w:pPr>
      <w:r>
        <w:rPr>
          <w:rFonts w:ascii="Calibri" w:hAnsi="Calibri"/>
          <w:b/>
          <w:sz w:val="22"/>
          <w:szCs w:val="22"/>
        </w:rPr>
        <w:t>P</w:t>
      </w:r>
      <w:r w:rsidR="000B07D0" w:rsidRPr="000B07D0">
        <w:rPr>
          <w:rFonts w:ascii="Calibri" w:hAnsi="Calibri"/>
          <w:b/>
          <w:sz w:val="22"/>
          <w:szCs w:val="22"/>
        </w:rPr>
        <w:t>ravidla pro přijímání žáků do 1. tříd základní školy pro školní rok 2020/2021</w:t>
      </w:r>
      <w:r w:rsidR="000B07D0" w:rsidRPr="000B07D0">
        <w:rPr>
          <w:rFonts w:ascii="Calibri" w:hAnsi="Calibri"/>
          <w:sz w:val="22"/>
          <w:szCs w:val="22"/>
        </w:rPr>
        <w:t>, podle kterých budou přednostně přijaty:</w:t>
      </w:r>
    </w:p>
    <w:p w:rsidR="000B07D0" w:rsidRPr="000B07D0" w:rsidRDefault="000B07D0" w:rsidP="000B07D0">
      <w:pPr>
        <w:pStyle w:val="Normlnweb"/>
        <w:rPr>
          <w:rFonts w:ascii="Calibri" w:hAnsi="Calibri"/>
          <w:sz w:val="22"/>
          <w:szCs w:val="22"/>
        </w:rPr>
      </w:pPr>
      <w:r w:rsidRPr="000B07D0">
        <w:rPr>
          <w:rFonts w:ascii="Calibri" w:hAnsi="Calibri"/>
          <w:sz w:val="22"/>
          <w:szCs w:val="22"/>
        </w:rPr>
        <w:t>1. Děti s místem trvalého pobytu ve školském obvodu základní školy, v případě cizince místem pobytu, stanoveném obecně závaznou vyhláškou statutárního města Hradec Králové č. 1/2020, stanovení školských obvodů, ve znění pozdějších novel.</w:t>
      </w:r>
    </w:p>
    <w:p w:rsidR="000B07D0" w:rsidRPr="000B07D0" w:rsidRDefault="000B07D0" w:rsidP="000B07D0">
      <w:pPr>
        <w:pStyle w:val="Normlnweb"/>
        <w:rPr>
          <w:rFonts w:ascii="Calibri" w:hAnsi="Calibri"/>
          <w:sz w:val="22"/>
          <w:szCs w:val="22"/>
        </w:rPr>
      </w:pPr>
      <w:r w:rsidRPr="000B07D0">
        <w:rPr>
          <w:rFonts w:ascii="Calibri" w:hAnsi="Calibri"/>
          <w:sz w:val="22"/>
          <w:szCs w:val="22"/>
        </w:rPr>
        <w:t>2. Celkový počet tříd a žáků do prvního ročníku pro školní rok 2020/2021, stanovených s ohledem na prostorové a technické zázemí školy jsou tři třídy s maximálním počtem 81 žáků. V případě přijetí žáků s přiznanými podpůrnými opatřeními třetího až pátého stupně, popřípadě žáků dle §16 odst. 9, bude počet přijímaných žáků snížen v souladu s právními předpisy.</w:t>
      </w:r>
    </w:p>
    <w:p w:rsidR="000B07D0" w:rsidRPr="000B07D0" w:rsidRDefault="000B07D0" w:rsidP="000B07D0">
      <w:pPr>
        <w:pStyle w:val="Normlnweb"/>
        <w:rPr>
          <w:rFonts w:ascii="Calibri" w:hAnsi="Calibri"/>
          <w:sz w:val="22"/>
          <w:szCs w:val="22"/>
        </w:rPr>
      </w:pPr>
      <w:r w:rsidRPr="000B07D0">
        <w:rPr>
          <w:rFonts w:ascii="Calibri" w:hAnsi="Calibri"/>
          <w:sz w:val="22"/>
          <w:szCs w:val="22"/>
        </w:rPr>
        <w:t>3. V případě, že počet žádostí žáků s trvalým bydlištěm mimo školský obvod základní školy překračuje počet volných míst, kterými škola disponuje po přijetí žáků ze školského obvodu, provede škola výběr ostatních uchazečů takto:</w:t>
      </w:r>
    </w:p>
    <w:p w:rsidR="000B07D0" w:rsidRPr="000B07D0" w:rsidRDefault="000B07D0" w:rsidP="000B07D0">
      <w:pPr>
        <w:pStyle w:val="Normlnweb"/>
        <w:ind w:left="709"/>
        <w:rPr>
          <w:rFonts w:ascii="Calibri" w:hAnsi="Calibri"/>
          <w:sz w:val="22"/>
          <w:szCs w:val="22"/>
        </w:rPr>
      </w:pPr>
      <w:r w:rsidRPr="000B07D0">
        <w:rPr>
          <w:rFonts w:ascii="Calibri" w:hAnsi="Calibri"/>
          <w:sz w:val="22"/>
          <w:szCs w:val="22"/>
        </w:rPr>
        <w:t>a) přednostně budou přijati sourozenci žáků, kteří ve školním roce 2020/2021 pokračují v plnění školní docházky v základní škole, jejíž činnost organizace vykonává,</w:t>
      </w:r>
    </w:p>
    <w:p w:rsidR="000B07D0" w:rsidRPr="000B07D0" w:rsidRDefault="000B07D0" w:rsidP="000B07D0">
      <w:pPr>
        <w:pStyle w:val="Normlnweb"/>
        <w:ind w:left="709"/>
        <w:rPr>
          <w:rFonts w:ascii="Calibri" w:hAnsi="Calibri"/>
          <w:sz w:val="22"/>
          <w:szCs w:val="22"/>
        </w:rPr>
      </w:pPr>
      <w:r w:rsidRPr="000B07D0">
        <w:rPr>
          <w:rFonts w:ascii="Calibri" w:hAnsi="Calibri"/>
          <w:sz w:val="22"/>
          <w:szCs w:val="22"/>
        </w:rPr>
        <w:t>b) dále pak sourozenci dětí, kteří ve školním roce 2020/2021 pokračují v předškolním vzdělávání v mateřské škole, jejíž činnost organizace vykonává,</w:t>
      </w:r>
    </w:p>
    <w:p w:rsidR="000B07D0" w:rsidRPr="000B07D0" w:rsidRDefault="000B07D0" w:rsidP="000B07D0">
      <w:pPr>
        <w:pStyle w:val="Normlnweb"/>
        <w:ind w:firstLine="709"/>
        <w:rPr>
          <w:rFonts w:ascii="Calibri" w:hAnsi="Calibri"/>
          <w:sz w:val="22"/>
          <w:szCs w:val="22"/>
        </w:rPr>
      </w:pPr>
      <w:r w:rsidRPr="000B07D0">
        <w:rPr>
          <w:rFonts w:ascii="Calibri" w:hAnsi="Calibri"/>
          <w:sz w:val="22"/>
          <w:szCs w:val="22"/>
        </w:rPr>
        <w:t>c) výběr ostatních uchazečů bude proveden losováním.</w:t>
      </w:r>
    </w:p>
    <w:p w:rsidR="00E3600F" w:rsidRPr="00A1721F" w:rsidRDefault="00E3600F" w:rsidP="00E3600F">
      <w:pPr>
        <w:spacing w:after="0" w:line="240" w:lineRule="auto"/>
        <w:rPr>
          <w:rFonts w:eastAsia="Times New Roman" w:cstheme="minorHAnsi"/>
          <w:lang w:eastAsia="cs-CZ"/>
        </w:rPr>
      </w:pPr>
    </w:p>
    <w:p w:rsidR="00E3600F" w:rsidRDefault="00E3600F" w:rsidP="00E3600F">
      <w:pPr>
        <w:pStyle w:val="Normlnweb"/>
        <w:spacing w:before="0" w:beforeAutospacing="0" w:after="0" w:afterAutospacing="0"/>
        <w:ind w:left="780"/>
        <w:rPr>
          <w:rFonts w:ascii="&amp;quot" w:hAnsi="&amp;quot"/>
          <w:color w:val="3E3E3E"/>
          <w:sz w:val="23"/>
          <w:szCs w:val="23"/>
        </w:rPr>
      </w:pPr>
      <w:r>
        <w:rPr>
          <w:rFonts w:ascii="&amp;quot" w:hAnsi="&amp;quot"/>
          <w:color w:val="3E3E3E"/>
          <w:sz w:val="23"/>
          <w:szCs w:val="23"/>
        </w:rPr>
        <w:t> </w:t>
      </w:r>
    </w:p>
    <w:p w:rsidR="00E951A2" w:rsidRPr="000B07D0" w:rsidRDefault="00E951A2" w:rsidP="00E951A2">
      <w:pPr>
        <w:pStyle w:val="Bezmezer"/>
      </w:pPr>
      <w:r w:rsidRPr="000B07D0">
        <w:rPr>
          <w:rStyle w:val="Siln"/>
        </w:rPr>
        <w:t>Do školského obvodu ZŠ Mandysova patří:</w:t>
      </w:r>
    </w:p>
    <w:p w:rsidR="00E951A2" w:rsidRPr="000B07D0" w:rsidRDefault="00E951A2" w:rsidP="00E951A2">
      <w:pPr>
        <w:pStyle w:val="Bezmezer"/>
      </w:pPr>
      <w:r w:rsidRPr="000B07D0">
        <w:t xml:space="preserve">Ulice 17. listopadu, Akademika Heyrovského, Botanická, Brněnská (od ulice Hradecká po ulici Palachova), Brožíkova, Červeného, Dobroslavova, Domečkova, Durychova, Hradecká, Jana Masaryka, Kejzlarova, Křivá, Mandysova, M. Pujmanové, M. Majerové, Na Břehách, Na Jezírkách, Na Potoce, Na Rozhraní, Okrajová, Oldřichova, </w:t>
      </w:r>
      <w:proofErr w:type="spellStart"/>
      <w:r w:rsidRPr="000B07D0">
        <w:t>Pajkrova</w:t>
      </w:r>
      <w:proofErr w:type="spellEnd"/>
      <w:r w:rsidRPr="000B07D0">
        <w:t xml:space="preserve"> </w:t>
      </w:r>
      <w:proofErr w:type="spellStart"/>
      <w:r w:rsidRPr="000B07D0">
        <w:t>flošna</w:t>
      </w:r>
      <w:proofErr w:type="spellEnd"/>
      <w:r w:rsidRPr="000B07D0">
        <w:t>, Pod Zámečkem (od ulice Durychova po ulici Palachova), Potoční, Příčná, Selicharova, Slunečná, Sokolská, Souběžná, Ševčíkova, Školská, Štolbova, celá třída Edvarda Beneše.</w:t>
      </w:r>
    </w:p>
    <w:p w:rsidR="00E3600F" w:rsidRDefault="00E3600F" w:rsidP="00E951A2"/>
    <w:p w:rsidR="001D25DD" w:rsidRDefault="001D25DD" w:rsidP="00E951A2"/>
    <w:p w:rsidR="001D25DD" w:rsidRDefault="001D25DD" w:rsidP="001D25DD">
      <w:pPr>
        <w:pStyle w:val="Bezmezer"/>
        <w:rPr>
          <w:rStyle w:val="Siln"/>
        </w:rPr>
      </w:pPr>
      <w:r>
        <w:rPr>
          <w:rStyle w:val="Siln"/>
        </w:rPr>
        <w:t>Jaké je doporučení učitelů pro rodiče budoucích žáků 1. tříd?</w:t>
      </w:r>
    </w:p>
    <w:p w:rsidR="001D25DD" w:rsidRPr="00E6317B" w:rsidRDefault="001D25DD" w:rsidP="001D25DD">
      <w:pPr>
        <w:pStyle w:val="Bezmezer"/>
        <w:rPr>
          <w:b/>
        </w:rPr>
      </w:pPr>
      <w:r w:rsidRPr="00E6317B">
        <w:rPr>
          <w:rStyle w:val="Siln"/>
          <w:b w:val="0"/>
        </w:rPr>
        <w:t>Vážení rodiče,</w:t>
      </w:r>
    </w:p>
    <w:p w:rsidR="001D25DD" w:rsidRDefault="001D25DD" w:rsidP="001D25DD">
      <w:pPr>
        <w:pStyle w:val="Bezmezer"/>
      </w:pPr>
      <w:r>
        <w:t>před nástupem do školy své dítě pozitivně motivujte, spolupracujte s učiteli a školou nestrašte. Povídejte si s dětmi o tom, co je</w:t>
      </w:r>
      <w:r>
        <w:t xml:space="preserve"> těší a zajímá. </w:t>
      </w:r>
      <w:r>
        <w:t>Udržujte kontakt s MŠ, dejte na rady učitelek, případně PPP.</w:t>
      </w:r>
      <w:r>
        <w:t xml:space="preserve"> </w:t>
      </w:r>
      <w:bookmarkStart w:id="0" w:name="_GoBack"/>
      <w:bookmarkEnd w:id="0"/>
      <w:r>
        <w:t>Vyprávějte si s dětmi o společných kulturních zážitcích, snažte se jim vysvětlit, čemu nerozumí. Jděte jim příkladem v pravdomluvnosti, jednání, upřímnosti, spolupráci. V případě zájmu dítěte o písmena, čtení či počítání, buďte trpěliví.</w:t>
      </w:r>
    </w:p>
    <w:p w:rsidR="001D25DD" w:rsidRDefault="001D25DD" w:rsidP="001D25DD">
      <w:pPr>
        <w:pStyle w:val="Bezmezer"/>
      </w:pPr>
    </w:p>
    <w:p w:rsidR="001D25DD" w:rsidRDefault="001D25DD" w:rsidP="00E951A2"/>
    <w:sectPr w:rsidR="001D2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A7A61"/>
    <w:multiLevelType w:val="multilevel"/>
    <w:tmpl w:val="3942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F96412"/>
    <w:multiLevelType w:val="multilevel"/>
    <w:tmpl w:val="9D64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0F"/>
    <w:rsid w:val="00013461"/>
    <w:rsid w:val="000A7FE4"/>
    <w:rsid w:val="000B07D0"/>
    <w:rsid w:val="00114863"/>
    <w:rsid w:val="001C202D"/>
    <w:rsid w:val="001D25DD"/>
    <w:rsid w:val="001E2EBD"/>
    <w:rsid w:val="00303A8D"/>
    <w:rsid w:val="0044711B"/>
    <w:rsid w:val="00472CE4"/>
    <w:rsid w:val="004764DA"/>
    <w:rsid w:val="005631FF"/>
    <w:rsid w:val="006438B3"/>
    <w:rsid w:val="008F2CC4"/>
    <w:rsid w:val="00987A82"/>
    <w:rsid w:val="00A025F5"/>
    <w:rsid w:val="00A1721F"/>
    <w:rsid w:val="00C17581"/>
    <w:rsid w:val="00C36F43"/>
    <w:rsid w:val="00CB1A14"/>
    <w:rsid w:val="00DA0A92"/>
    <w:rsid w:val="00E3600F"/>
    <w:rsid w:val="00E951A2"/>
    <w:rsid w:val="00F11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E7E4"/>
  <w15:chartTrackingRefBased/>
  <w15:docId w15:val="{A05C9B98-3F95-48FA-93DC-8E8216D8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360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600F"/>
    <w:rPr>
      <w:b/>
      <w:bCs/>
    </w:rPr>
  </w:style>
  <w:style w:type="character" w:styleId="Hypertextovodkaz">
    <w:name w:val="Hyperlink"/>
    <w:basedOn w:val="Standardnpsmoodstavce"/>
    <w:uiPriority w:val="99"/>
    <w:unhideWhenUsed/>
    <w:rsid w:val="00E3600F"/>
    <w:rPr>
      <w:color w:val="0000FF"/>
      <w:u w:val="single"/>
    </w:rPr>
  </w:style>
  <w:style w:type="paragraph" w:styleId="Bezmezer">
    <w:name w:val="No Spacing"/>
    <w:uiPriority w:val="1"/>
    <w:qFormat/>
    <w:rsid w:val="006438B3"/>
    <w:pPr>
      <w:spacing w:after="0" w:line="240" w:lineRule="auto"/>
    </w:pPr>
  </w:style>
  <w:style w:type="paragraph" w:styleId="Odstavecseseznamem">
    <w:name w:val="List Paragraph"/>
    <w:basedOn w:val="Normln"/>
    <w:uiPriority w:val="34"/>
    <w:qFormat/>
    <w:rsid w:val="00F1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5356">
      <w:bodyDiv w:val="1"/>
      <w:marLeft w:val="0"/>
      <w:marRight w:val="0"/>
      <w:marTop w:val="0"/>
      <w:marBottom w:val="0"/>
      <w:divBdr>
        <w:top w:val="none" w:sz="0" w:space="0" w:color="auto"/>
        <w:left w:val="none" w:sz="0" w:space="0" w:color="auto"/>
        <w:bottom w:val="none" w:sz="0" w:space="0" w:color="auto"/>
        <w:right w:val="none" w:sz="0" w:space="0" w:color="auto"/>
      </w:divBdr>
    </w:div>
    <w:div w:id="549919125">
      <w:bodyDiv w:val="1"/>
      <w:marLeft w:val="0"/>
      <w:marRight w:val="0"/>
      <w:marTop w:val="0"/>
      <w:marBottom w:val="0"/>
      <w:divBdr>
        <w:top w:val="none" w:sz="0" w:space="0" w:color="auto"/>
        <w:left w:val="none" w:sz="0" w:space="0" w:color="auto"/>
        <w:bottom w:val="none" w:sz="0" w:space="0" w:color="auto"/>
        <w:right w:val="none" w:sz="0" w:space="0" w:color="auto"/>
      </w:divBdr>
    </w:div>
    <w:div w:id="574824574">
      <w:bodyDiv w:val="1"/>
      <w:marLeft w:val="0"/>
      <w:marRight w:val="0"/>
      <w:marTop w:val="0"/>
      <w:marBottom w:val="0"/>
      <w:divBdr>
        <w:top w:val="none" w:sz="0" w:space="0" w:color="auto"/>
        <w:left w:val="none" w:sz="0" w:space="0" w:color="auto"/>
        <w:bottom w:val="none" w:sz="0" w:space="0" w:color="auto"/>
        <w:right w:val="none" w:sz="0" w:space="0" w:color="auto"/>
      </w:divBdr>
    </w:div>
    <w:div w:id="16882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orkova@mandys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610</Words>
  <Characters>3604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Comorkova</dc:creator>
  <cp:keywords/>
  <dc:description/>
  <cp:lastModifiedBy>Comorkova</cp:lastModifiedBy>
  <cp:revision>14</cp:revision>
  <dcterms:created xsi:type="dcterms:W3CDTF">2020-03-19T11:35:00Z</dcterms:created>
  <dcterms:modified xsi:type="dcterms:W3CDTF">2020-04-01T05:40:00Z</dcterms:modified>
</cp:coreProperties>
</file>