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6CA0" w14:textId="0DFC0D01" w:rsidR="00357004" w:rsidRPr="00F818A0" w:rsidRDefault="00357004" w:rsidP="00F818A0">
      <w:pPr>
        <w:pStyle w:val="Nzev"/>
        <w:spacing w:before="0" w:after="0"/>
        <w:ind w:left="0"/>
        <w:rPr>
          <w:rFonts w:asciiTheme="minorHAnsi" w:hAnsiTheme="minorHAnsi" w:cstheme="minorHAnsi"/>
          <w:bCs w:val="0"/>
          <w:kern w:val="0"/>
          <w:sz w:val="28"/>
          <w:szCs w:val="28"/>
        </w:rPr>
      </w:pPr>
      <w:r w:rsidRPr="00F818A0">
        <w:rPr>
          <w:rFonts w:asciiTheme="minorHAnsi" w:hAnsiTheme="minorHAnsi" w:cstheme="minorHAnsi"/>
          <w:bCs w:val="0"/>
          <w:kern w:val="0"/>
          <w:sz w:val="28"/>
          <w:szCs w:val="28"/>
        </w:rPr>
        <w:t xml:space="preserve">Kupní smlouva </w:t>
      </w:r>
    </w:p>
    <w:p w14:paraId="7BFA43D0" w14:textId="77777777" w:rsidR="00357004" w:rsidRPr="005B66B0" w:rsidRDefault="00357004" w:rsidP="00EA11E1">
      <w:pPr>
        <w:pStyle w:val="Nzev"/>
        <w:spacing w:before="0" w:after="120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5B66B0">
        <w:rPr>
          <w:rFonts w:asciiTheme="minorHAnsi" w:hAnsiTheme="minorHAnsi" w:cstheme="minorHAnsi"/>
          <w:b w:val="0"/>
          <w:sz w:val="22"/>
          <w:szCs w:val="22"/>
        </w:rPr>
        <w:t xml:space="preserve">uzavřená dle </w:t>
      </w:r>
      <w:proofErr w:type="spellStart"/>
      <w:r w:rsidRPr="005B66B0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5B66B0">
        <w:rPr>
          <w:rFonts w:asciiTheme="minorHAnsi" w:hAnsiTheme="minorHAnsi" w:cstheme="minorHAnsi"/>
          <w:b w:val="0"/>
          <w:sz w:val="22"/>
          <w:szCs w:val="22"/>
        </w:rPr>
        <w:t>. § 2079 a násl. zákona č. 89/2012 Sb., občanského zákoníku, v</w:t>
      </w:r>
      <w:r w:rsidRPr="005B66B0">
        <w:rPr>
          <w:rFonts w:asciiTheme="minorHAnsi" w:hAnsiTheme="minorHAnsi" w:cstheme="minorHAnsi"/>
          <w:b w:val="0"/>
          <w:sz w:val="22"/>
          <w:szCs w:val="22"/>
          <w:lang w:val="cs-CZ"/>
        </w:rPr>
        <w:t>e</w:t>
      </w:r>
      <w:r w:rsidRPr="005B66B0">
        <w:rPr>
          <w:rFonts w:asciiTheme="minorHAnsi" w:hAnsiTheme="minorHAnsi" w:cstheme="minorHAnsi"/>
          <w:b w:val="0"/>
          <w:sz w:val="22"/>
          <w:szCs w:val="22"/>
        </w:rPr>
        <w:t xml:space="preserve">  znění </w:t>
      </w:r>
      <w:r w:rsidRPr="005B66B0">
        <w:rPr>
          <w:rFonts w:asciiTheme="minorHAnsi" w:hAnsiTheme="minorHAnsi" w:cstheme="minorHAnsi"/>
          <w:b w:val="0"/>
          <w:sz w:val="22"/>
          <w:szCs w:val="22"/>
          <w:lang w:val="cs-CZ"/>
        </w:rPr>
        <w:t>pozdějších předpisů</w:t>
      </w:r>
      <w:r w:rsidRPr="005B66B0">
        <w:rPr>
          <w:rFonts w:asciiTheme="minorHAnsi" w:hAnsiTheme="minorHAnsi" w:cstheme="minorHAnsi"/>
          <w:b w:val="0"/>
          <w:sz w:val="22"/>
          <w:szCs w:val="22"/>
        </w:rPr>
        <w:t xml:space="preserve"> (dále jen „</w:t>
      </w:r>
      <w:r w:rsidRPr="005B66B0">
        <w:rPr>
          <w:rFonts w:asciiTheme="minorHAnsi" w:hAnsiTheme="minorHAnsi" w:cstheme="minorHAnsi"/>
          <w:sz w:val="22"/>
          <w:szCs w:val="22"/>
        </w:rPr>
        <w:t>OZ</w:t>
      </w:r>
      <w:r w:rsidRPr="005B66B0">
        <w:rPr>
          <w:rFonts w:asciiTheme="minorHAnsi" w:hAnsiTheme="minorHAnsi" w:cstheme="minorHAnsi"/>
          <w:b w:val="0"/>
          <w:sz w:val="22"/>
          <w:szCs w:val="22"/>
        </w:rPr>
        <w:t>“)</w:t>
      </w:r>
    </w:p>
    <w:p w14:paraId="1D968D18" w14:textId="77777777" w:rsidR="00357004" w:rsidRPr="005B66B0" w:rsidRDefault="00357004" w:rsidP="005B66B0">
      <w:pPr>
        <w:pStyle w:val="Nadpis1"/>
        <w:numPr>
          <w:ilvl w:val="0"/>
          <w:numId w:val="0"/>
        </w:numPr>
        <w:spacing w:before="0" w:after="120" w:line="228" w:lineRule="auto"/>
        <w:ind w:left="851" w:hanging="143"/>
        <w:rPr>
          <w:rFonts w:asciiTheme="minorHAnsi" w:hAnsiTheme="minorHAnsi" w:cstheme="minorHAnsi"/>
          <w:sz w:val="22"/>
          <w:szCs w:val="22"/>
        </w:rPr>
      </w:pPr>
      <w:r w:rsidRPr="005B66B0">
        <w:rPr>
          <w:rFonts w:asciiTheme="minorHAnsi" w:hAnsiTheme="minorHAnsi" w:cstheme="minorHAnsi"/>
          <w:sz w:val="22"/>
          <w:szCs w:val="22"/>
        </w:rPr>
        <w:t>SMLUVNÍ STRANY</w:t>
      </w:r>
    </w:p>
    <w:p w14:paraId="72A09DC9" w14:textId="75CB296A" w:rsidR="00357004" w:rsidRPr="005B66B0" w:rsidRDefault="0054527C" w:rsidP="005B66B0">
      <w:pPr>
        <w:pStyle w:val="Nzev"/>
        <w:spacing w:before="120" w:after="120" w:line="228" w:lineRule="auto"/>
        <w:ind w:left="140" w:firstLine="708"/>
        <w:jc w:val="left"/>
        <w:outlineLvl w:val="9"/>
        <w:rPr>
          <w:rFonts w:asciiTheme="minorHAnsi" w:hAnsiTheme="minorHAnsi" w:cstheme="minorHAnsi"/>
          <w:sz w:val="22"/>
          <w:szCs w:val="22"/>
          <w:lang w:val="cs-CZ"/>
        </w:rPr>
      </w:pPr>
      <w:r w:rsidRPr="005B66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název:</w:t>
      </w:r>
      <w:r w:rsidRPr="005B66B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36F1A" w:rsidRPr="005B66B0">
        <w:rPr>
          <w:rFonts w:asciiTheme="minorHAnsi" w:hAnsiTheme="minorHAnsi" w:cstheme="minorHAnsi"/>
          <w:sz w:val="22"/>
          <w:szCs w:val="22"/>
        </w:rPr>
        <w:t>Základní škola a Mateřská škola Pohádka</w:t>
      </w:r>
      <w:r w:rsidR="008A3504" w:rsidRPr="005B66B0">
        <w:rPr>
          <w:rFonts w:asciiTheme="minorHAnsi" w:hAnsiTheme="minorHAnsi" w:cstheme="minorHAnsi"/>
          <w:sz w:val="22"/>
          <w:szCs w:val="22"/>
          <w:lang w:val="cs-CZ"/>
        </w:rPr>
        <w:t>, Hradec Králové, Mandysova 1434</w:t>
      </w:r>
    </w:p>
    <w:p w14:paraId="16D22381" w14:textId="0BFC6DCC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  <w:bCs/>
          <w:iCs/>
        </w:rPr>
        <w:t xml:space="preserve">se sídlem: </w:t>
      </w:r>
      <w:r w:rsidR="00C36F1A" w:rsidRPr="005B66B0">
        <w:rPr>
          <w:rFonts w:asciiTheme="minorHAnsi" w:hAnsiTheme="minorHAnsi" w:cstheme="minorHAnsi"/>
        </w:rPr>
        <w:t>Mandysova 1434/1, Hradec Králové 12, PSČ 500 12</w:t>
      </w:r>
    </w:p>
    <w:p w14:paraId="6E0CDD62" w14:textId="2206703F" w:rsidR="00C36F1A" w:rsidRPr="005B66B0" w:rsidRDefault="008A3504" w:rsidP="005B66B0">
      <w:pPr>
        <w:spacing w:after="120" w:line="228" w:lineRule="auto"/>
        <w:ind w:left="851"/>
        <w:rPr>
          <w:rFonts w:asciiTheme="minorHAnsi" w:hAnsiTheme="minorHAnsi" w:cstheme="minorHAnsi"/>
          <w:bCs/>
          <w:iCs/>
        </w:rPr>
      </w:pPr>
      <w:r w:rsidRPr="005B66B0">
        <w:rPr>
          <w:rFonts w:asciiTheme="minorHAnsi" w:hAnsiTheme="minorHAnsi" w:cstheme="minorHAnsi"/>
          <w:shd w:val="clear" w:color="auto" w:fill="FFFFFF"/>
        </w:rPr>
        <w:t>v</w:t>
      </w:r>
      <w:r w:rsidR="00C36F1A" w:rsidRPr="005B66B0">
        <w:rPr>
          <w:rFonts w:asciiTheme="minorHAnsi" w:hAnsiTheme="minorHAnsi" w:cstheme="minorHAnsi"/>
          <w:shd w:val="clear" w:color="auto" w:fill="FFFFFF"/>
        </w:rPr>
        <w:t>eden</w:t>
      </w:r>
      <w:r w:rsidRPr="005B66B0">
        <w:rPr>
          <w:rFonts w:asciiTheme="minorHAnsi" w:hAnsiTheme="minorHAnsi" w:cstheme="minorHAnsi"/>
          <w:shd w:val="clear" w:color="auto" w:fill="FFFFFF"/>
        </w:rPr>
        <w:t>a</w:t>
      </w:r>
      <w:r w:rsidR="00C36F1A" w:rsidRPr="005B66B0">
        <w:rPr>
          <w:rFonts w:asciiTheme="minorHAnsi" w:hAnsiTheme="minorHAnsi" w:cstheme="minorHAnsi"/>
          <w:shd w:val="clear" w:color="auto" w:fill="FFFFFF"/>
        </w:rPr>
        <w:t xml:space="preserve"> u:</w:t>
      </w:r>
      <w:r w:rsidR="00C36F1A" w:rsidRPr="005B66B0">
        <w:rPr>
          <w:rFonts w:asciiTheme="minorHAnsi" w:hAnsiTheme="minorHAnsi" w:cstheme="minorHAnsi"/>
          <w:b/>
          <w:bCs/>
          <w:shd w:val="clear" w:color="auto" w:fill="FFFFFF"/>
        </w:rPr>
        <w:t> </w:t>
      </w:r>
      <w:r w:rsidR="00C36F1A" w:rsidRPr="005B66B0">
        <w:rPr>
          <w:rFonts w:asciiTheme="minorHAnsi" w:hAnsiTheme="minorHAnsi" w:cstheme="minorHAnsi"/>
          <w:shd w:val="clear" w:color="auto" w:fill="FFFFFF"/>
        </w:rPr>
        <w:t xml:space="preserve">Krajského soudu v Hradci Králové, oddíl </w:t>
      </w:r>
      <w:proofErr w:type="spellStart"/>
      <w:r w:rsidR="00C36F1A" w:rsidRPr="005B66B0">
        <w:rPr>
          <w:rFonts w:asciiTheme="minorHAnsi" w:hAnsiTheme="minorHAnsi" w:cstheme="minorHAnsi"/>
          <w:shd w:val="clear" w:color="auto" w:fill="FFFFFF"/>
        </w:rPr>
        <w:t>Pr</w:t>
      </w:r>
      <w:proofErr w:type="spellEnd"/>
      <w:r w:rsidR="00C36F1A" w:rsidRPr="005B66B0">
        <w:rPr>
          <w:rFonts w:asciiTheme="minorHAnsi" w:hAnsiTheme="minorHAnsi" w:cstheme="minorHAnsi"/>
          <w:shd w:val="clear" w:color="auto" w:fill="FFFFFF"/>
        </w:rPr>
        <w:t>, vložka 65</w:t>
      </w:r>
    </w:p>
    <w:p w14:paraId="16A8CC87" w14:textId="4D61EC35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  <w:bCs/>
          <w:iCs/>
        </w:rPr>
      </w:pPr>
      <w:r w:rsidRPr="005B66B0">
        <w:rPr>
          <w:rFonts w:asciiTheme="minorHAnsi" w:hAnsiTheme="minorHAnsi" w:cstheme="minorHAnsi"/>
          <w:bCs/>
          <w:iCs/>
        </w:rPr>
        <w:t xml:space="preserve">zastoupena: </w:t>
      </w:r>
      <w:r w:rsidR="00C36F1A" w:rsidRPr="005B66B0">
        <w:rPr>
          <w:rFonts w:asciiTheme="minorHAnsi" w:hAnsiTheme="minorHAnsi" w:cstheme="minorHAnsi"/>
          <w:bCs/>
          <w:iCs/>
        </w:rPr>
        <w:t xml:space="preserve">Mgr. </w:t>
      </w:r>
      <w:r w:rsidR="005B66B0" w:rsidRPr="005B66B0">
        <w:rPr>
          <w:rFonts w:asciiTheme="minorHAnsi" w:hAnsiTheme="minorHAnsi" w:cstheme="minorHAnsi"/>
          <w:bCs/>
          <w:iCs/>
        </w:rPr>
        <w:t>Michaelou Hejcmanovou</w:t>
      </w:r>
      <w:r w:rsidR="00C36F1A" w:rsidRPr="005B66B0">
        <w:rPr>
          <w:rFonts w:asciiTheme="minorHAnsi" w:hAnsiTheme="minorHAnsi" w:cstheme="minorHAnsi"/>
          <w:bCs/>
          <w:iCs/>
        </w:rPr>
        <w:t>, ředitel</w:t>
      </w:r>
      <w:r w:rsidR="005B66B0" w:rsidRPr="005B66B0">
        <w:rPr>
          <w:rFonts w:asciiTheme="minorHAnsi" w:hAnsiTheme="minorHAnsi" w:cstheme="minorHAnsi"/>
          <w:bCs/>
          <w:iCs/>
        </w:rPr>
        <w:t>kou</w:t>
      </w:r>
      <w:r w:rsidR="00BC4685">
        <w:rPr>
          <w:rFonts w:asciiTheme="minorHAnsi" w:hAnsiTheme="minorHAnsi" w:cstheme="minorHAnsi"/>
          <w:bCs/>
          <w:iCs/>
        </w:rPr>
        <w:t xml:space="preserve"> školy</w:t>
      </w:r>
    </w:p>
    <w:p w14:paraId="64BB2784" w14:textId="5AB0BCC7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  <w:bCs/>
          <w:iCs/>
        </w:rPr>
      </w:pPr>
      <w:r w:rsidRPr="005B66B0">
        <w:rPr>
          <w:rFonts w:asciiTheme="minorHAnsi" w:hAnsiTheme="minorHAnsi" w:cstheme="minorHAnsi"/>
          <w:bCs/>
          <w:iCs/>
        </w:rPr>
        <w:t xml:space="preserve">IČO: </w:t>
      </w:r>
      <w:r w:rsidR="00C36F1A" w:rsidRPr="005B66B0">
        <w:rPr>
          <w:rFonts w:asciiTheme="minorHAnsi" w:hAnsiTheme="minorHAnsi" w:cstheme="minorHAnsi"/>
        </w:rPr>
        <w:t>70886083</w:t>
      </w:r>
    </w:p>
    <w:p w14:paraId="2A2113FD" w14:textId="1EDE309D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  <w:bCs/>
          <w:iCs/>
        </w:rPr>
      </w:pPr>
      <w:r w:rsidRPr="005B66B0">
        <w:rPr>
          <w:rFonts w:asciiTheme="minorHAnsi" w:hAnsiTheme="minorHAnsi" w:cstheme="minorHAnsi"/>
          <w:bCs/>
          <w:iCs/>
        </w:rPr>
        <w:t xml:space="preserve">Bankovní spojení: </w:t>
      </w:r>
      <w:r w:rsidR="00C36F1A" w:rsidRPr="005B66B0">
        <w:rPr>
          <w:rFonts w:asciiTheme="minorHAnsi" w:hAnsiTheme="minorHAnsi" w:cstheme="minorHAnsi"/>
          <w:shd w:val="clear" w:color="auto" w:fill="FFFFFF"/>
        </w:rPr>
        <w:t>Komerční banka a.s.</w:t>
      </w:r>
    </w:p>
    <w:p w14:paraId="520896AB" w14:textId="6AA5B6CA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  <w:bCs/>
          <w:iCs/>
        </w:rPr>
      </w:pPr>
      <w:r w:rsidRPr="005B66B0">
        <w:rPr>
          <w:rFonts w:asciiTheme="minorHAnsi" w:hAnsiTheme="minorHAnsi" w:cstheme="minorHAnsi"/>
          <w:bCs/>
          <w:iCs/>
        </w:rPr>
        <w:t xml:space="preserve">Číslo účtu: </w:t>
      </w:r>
      <w:r w:rsidR="00C36F1A" w:rsidRPr="005B66B0">
        <w:rPr>
          <w:rFonts w:asciiTheme="minorHAnsi" w:hAnsiTheme="minorHAnsi" w:cstheme="minorHAnsi"/>
          <w:shd w:val="clear" w:color="auto" w:fill="FFFFFF"/>
        </w:rPr>
        <w:t>78-7548300297/0100</w:t>
      </w:r>
    </w:p>
    <w:p w14:paraId="2E88FC15" w14:textId="77777777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  <w:bCs/>
          <w:iCs/>
        </w:rPr>
      </w:pPr>
      <w:r w:rsidRPr="005B66B0">
        <w:rPr>
          <w:rFonts w:asciiTheme="minorHAnsi" w:hAnsiTheme="minorHAnsi" w:cstheme="minorHAnsi"/>
          <w:bCs/>
          <w:iCs/>
        </w:rPr>
        <w:t xml:space="preserve">(dále jen </w:t>
      </w:r>
      <w:r w:rsidR="009C3CF5" w:rsidRPr="005B66B0">
        <w:rPr>
          <w:rFonts w:asciiTheme="minorHAnsi" w:hAnsiTheme="minorHAnsi" w:cstheme="minorHAnsi"/>
          <w:bCs/>
          <w:iCs/>
        </w:rPr>
        <w:t>„</w:t>
      </w:r>
      <w:r w:rsidR="009C3CF5" w:rsidRPr="005B66B0">
        <w:rPr>
          <w:rFonts w:asciiTheme="minorHAnsi" w:hAnsiTheme="minorHAnsi" w:cstheme="minorHAnsi"/>
          <w:b/>
          <w:bCs/>
          <w:iCs/>
        </w:rPr>
        <w:t>k</w:t>
      </w:r>
      <w:r w:rsidRPr="005B66B0">
        <w:rPr>
          <w:rFonts w:asciiTheme="minorHAnsi" w:hAnsiTheme="minorHAnsi" w:cstheme="minorHAnsi"/>
          <w:b/>
          <w:bCs/>
          <w:iCs/>
        </w:rPr>
        <w:t>upující</w:t>
      </w:r>
      <w:r w:rsidR="009C3CF5" w:rsidRPr="005B66B0">
        <w:rPr>
          <w:rFonts w:asciiTheme="minorHAnsi" w:hAnsiTheme="minorHAnsi" w:cstheme="minorHAnsi"/>
          <w:bCs/>
          <w:iCs/>
        </w:rPr>
        <w:t>“)</w:t>
      </w:r>
    </w:p>
    <w:p w14:paraId="7E1A9B01" w14:textId="77777777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  <w:i/>
        </w:rPr>
      </w:pPr>
      <w:r w:rsidRPr="005B66B0">
        <w:rPr>
          <w:rFonts w:asciiTheme="minorHAnsi" w:hAnsiTheme="minorHAnsi" w:cstheme="minorHAnsi"/>
          <w:i/>
        </w:rPr>
        <w:t>a</w:t>
      </w:r>
    </w:p>
    <w:p w14:paraId="599B032A" w14:textId="5983E318" w:rsidR="005F4595" w:rsidRPr="005B66B0" w:rsidRDefault="005F4595" w:rsidP="005B66B0">
      <w:pPr>
        <w:spacing w:after="120" w:line="228" w:lineRule="auto"/>
        <w:ind w:left="851"/>
        <w:rPr>
          <w:rFonts w:asciiTheme="minorHAnsi" w:hAnsiTheme="minorHAnsi" w:cstheme="minorHAnsi"/>
          <w:b/>
        </w:rPr>
      </w:pPr>
      <w:r w:rsidRPr="005B66B0">
        <w:rPr>
          <w:rFonts w:asciiTheme="minorHAnsi" w:hAnsiTheme="minorHAnsi" w:cstheme="minorHAnsi"/>
        </w:rPr>
        <w:t>název:</w:t>
      </w:r>
      <w:r w:rsidR="0054527C" w:rsidRPr="005B66B0">
        <w:rPr>
          <w:rFonts w:asciiTheme="minorHAnsi" w:hAnsiTheme="minorHAnsi" w:cstheme="minorHAnsi"/>
        </w:rPr>
        <w:t xml:space="preserve"> </w:t>
      </w:r>
      <w:r w:rsidRPr="005B66B0">
        <w:rPr>
          <w:rFonts w:asciiTheme="minorHAnsi" w:hAnsiTheme="minorHAnsi" w:cstheme="minorHAnsi"/>
          <w:b/>
          <w:highlight w:val="yellow"/>
        </w:rPr>
        <w:t>[DOPLNIT</w:t>
      </w:r>
      <w:r w:rsidRPr="005B66B0">
        <w:rPr>
          <w:rFonts w:asciiTheme="minorHAnsi" w:hAnsiTheme="minorHAnsi" w:cstheme="minorHAnsi"/>
          <w:b/>
        </w:rPr>
        <w:t>]</w:t>
      </w:r>
    </w:p>
    <w:p w14:paraId="15716B7A" w14:textId="11E2F675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se sídlem</w:t>
      </w:r>
      <w:r w:rsidR="005F4595" w:rsidRPr="005B66B0">
        <w:rPr>
          <w:rFonts w:asciiTheme="minorHAnsi" w:hAnsiTheme="minorHAnsi" w:cstheme="minorHAnsi"/>
        </w:rPr>
        <w:t>:</w:t>
      </w:r>
      <w:r w:rsidR="0054527C" w:rsidRPr="005B66B0">
        <w:rPr>
          <w:rFonts w:asciiTheme="minorHAnsi" w:hAnsiTheme="minorHAnsi" w:cstheme="minorHAnsi"/>
        </w:rPr>
        <w:t xml:space="preserve"> </w:t>
      </w:r>
      <w:r w:rsidRPr="005B66B0">
        <w:rPr>
          <w:rFonts w:asciiTheme="minorHAnsi" w:hAnsiTheme="minorHAnsi" w:cstheme="minorHAnsi"/>
          <w:b/>
          <w:highlight w:val="yellow"/>
        </w:rPr>
        <w:t>[DOPLNIT</w:t>
      </w:r>
      <w:r w:rsidRPr="005B66B0">
        <w:rPr>
          <w:rFonts w:asciiTheme="minorHAnsi" w:hAnsiTheme="minorHAnsi" w:cstheme="minorHAnsi"/>
          <w:b/>
        </w:rPr>
        <w:t>]</w:t>
      </w:r>
    </w:p>
    <w:p w14:paraId="3B34D1A8" w14:textId="624A95BA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zapsán do obchodního rejstříku, živnostenského rejstříku, jiného veřejného rejstříku, nebo jiné evidence</w:t>
      </w:r>
      <w:r w:rsidRPr="005B66B0" w:rsidDel="00B06B81">
        <w:rPr>
          <w:rFonts w:asciiTheme="minorHAnsi" w:hAnsiTheme="minorHAnsi" w:cstheme="minorHAnsi"/>
        </w:rPr>
        <w:t xml:space="preserve"> </w:t>
      </w:r>
      <w:r w:rsidRPr="005B66B0">
        <w:rPr>
          <w:rFonts w:asciiTheme="minorHAnsi" w:hAnsiTheme="minorHAnsi" w:cstheme="minorHAnsi"/>
          <w:b/>
          <w:highlight w:val="yellow"/>
        </w:rPr>
        <w:t>[DOPLNIT ÚDAJE O ZÁPISU</w:t>
      </w:r>
      <w:r w:rsidRPr="005B66B0">
        <w:rPr>
          <w:rFonts w:asciiTheme="minorHAnsi" w:hAnsiTheme="minorHAnsi" w:cstheme="minorHAnsi"/>
          <w:b/>
        </w:rPr>
        <w:t>]</w:t>
      </w:r>
      <w:r w:rsidRPr="005B66B0">
        <w:rPr>
          <w:rFonts w:asciiTheme="minorHAnsi" w:hAnsiTheme="minorHAnsi" w:cstheme="minorHAnsi"/>
        </w:rPr>
        <w:t xml:space="preserve"> </w:t>
      </w:r>
    </w:p>
    <w:p w14:paraId="745BE58E" w14:textId="73D99DD7" w:rsidR="00357004" w:rsidRPr="005B66B0" w:rsidRDefault="00357004" w:rsidP="005B66B0">
      <w:pPr>
        <w:spacing w:after="120" w:line="228" w:lineRule="auto"/>
        <w:ind w:left="344" w:firstLine="504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zastoupená</w:t>
      </w:r>
      <w:r w:rsidR="0054527C" w:rsidRPr="005B66B0">
        <w:rPr>
          <w:rFonts w:asciiTheme="minorHAnsi" w:hAnsiTheme="minorHAnsi" w:cstheme="minorHAnsi"/>
        </w:rPr>
        <w:t xml:space="preserve"> </w:t>
      </w:r>
      <w:r w:rsidRPr="005B66B0">
        <w:rPr>
          <w:rFonts w:asciiTheme="minorHAnsi" w:hAnsiTheme="minorHAnsi" w:cstheme="minorHAnsi"/>
          <w:b/>
          <w:highlight w:val="yellow"/>
        </w:rPr>
        <w:t>[DOPLNIT</w:t>
      </w:r>
      <w:r w:rsidRPr="005B66B0">
        <w:rPr>
          <w:rFonts w:asciiTheme="minorHAnsi" w:hAnsiTheme="minorHAnsi" w:cstheme="minorHAnsi"/>
          <w:b/>
        </w:rPr>
        <w:t>]</w:t>
      </w:r>
      <w:r w:rsidRPr="005B66B0">
        <w:rPr>
          <w:rFonts w:asciiTheme="minorHAnsi" w:hAnsiTheme="minorHAnsi" w:cstheme="minorHAnsi"/>
        </w:rPr>
        <w:t xml:space="preserve">, </w:t>
      </w:r>
      <w:r w:rsidRPr="005B66B0">
        <w:rPr>
          <w:rFonts w:asciiTheme="minorHAnsi" w:hAnsiTheme="minorHAnsi" w:cstheme="minorHAnsi"/>
          <w:b/>
          <w:highlight w:val="yellow"/>
        </w:rPr>
        <w:t>[funkce</w:t>
      </w:r>
      <w:r w:rsidRPr="005B66B0">
        <w:rPr>
          <w:rFonts w:asciiTheme="minorHAnsi" w:hAnsiTheme="minorHAnsi" w:cstheme="minorHAnsi"/>
          <w:b/>
        </w:rPr>
        <w:t>]</w:t>
      </w:r>
    </w:p>
    <w:p w14:paraId="04827C64" w14:textId="7E892EDF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Číslo účtu (u plátců DPH takové číslo, které bylo správcem daně zveřejněno v registru plátců DPH):</w:t>
      </w:r>
      <w:r w:rsidRPr="005B66B0" w:rsidDel="00B06B81">
        <w:rPr>
          <w:rFonts w:asciiTheme="minorHAnsi" w:hAnsiTheme="minorHAnsi" w:cstheme="minorHAnsi"/>
        </w:rPr>
        <w:t xml:space="preserve"> </w:t>
      </w:r>
      <w:r w:rsidRPr="005B66B0">
        <w:rPr>
          <w:rFonts w:asciiTheme="minorHAnsi" w:hAnsiTheme="minorHAnsi" w:cstheme="minorHAnsi"/>
          <w:b/>
          <w:highlight w:val="yellow"/>
        </w:rPr>
        <w:t>[DOPLNIT</w:t>
      </w:r>
      <w:r w:rsidRPr="005B66B0">
        <w:rPr>
          <w:rFonts w:asciiTheme="minorHAnsi" w:hAnsiTheme="minorHAnsi" w:cstheme="minorHAnsi"/>
          <w:b/>
        </w:rPr>
        <w:t>]</w:t>
      </w:r>
    </w:p>
    <w:p w14:paraId="1CEAA8ED" w14:textId="2704B59F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IČO:</w:t>
      </w:r>
      <w:r w:rsidR="0054527C" w:rsidRPr="005B66B0">
        <w:rPr>
          <w:rFonts w:asciiTheme="minorHAnsi" w:hAnsiTheme="minorHAnsi" w:cstheme="minorHAnsi"/>
        </w:rPr>
        <w:t xml:space="preserve"> </w:t>
      </w:r>
      <w:r w:rsidRPr="005B66B0">
        <w:rPr>
          <w:rFonts w:asciiTheme="minorHAnsi" w:hAnsiTheme="minorHAnsi" w:cstheme="minorHAnsi"/>
          <w:b/>
          <w:highlight w:val="yellow"/>
        </w:rPr>
        <w:t>[DOPLNIT</w:t>
      </w:r>
      <w:r w:rsidRPr="005B66B0">
        <w:rPr>
          <w:rFonts w:asciiTheme="minorHAnsi" w:hAnsiTheme="minorHAnsi" w:cstheme="minorHAnsi"/>
          <w:b/>
        </w:rPr>
        <w:t>]</w:t>
      </w:r>
    </w:p>
    <w:p w14:paraId="715F4018" w14:textId="0AF39414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DIČ:</w:t>
      </w:r>
      <w:r w:rsidR="0054527C" w:rsidRPr="005B66B0">
        <w:rPr>
          <w:rFonts w:asciiTheme="minorHAnsi" w:hAnsiTheme="minorHAnsi" w:cstheme="minorHAnsi"/>
        </w:rPr>
        <w:t xml:space="preserve"> </w:t>
      </w:r>
      <w:r w:rsidRPr="005B66B0">
        <w:rPr>
          <w:rFonts w:asciiTheme="minorHAnsi" w:hAnsiTheme="minorHAnsi" w:cstheme="minorHAnsi"/>
          <w:b/>
          <w:highlight w:val="yellow"/>
        </w:rPr>
        <w:t>[DOPLNIT</w:t>
      </w:r>
      <w:r w:rsidRPr="005B66B0">
        <w:rPr>
          <w:rFonts w:asciiTheme="minorHAnsi" w:hAnsiTheme="minorHAnsi" w:cstheme="minorHAnsi"/>
          <w:b/>
        </w:rPr>
        <w:t>]</w:t>
      </w:r>
    </w:p>
    <w:p w14:paraId="6E2ADB2B" w14:textId="77777777" w:rsidR="00357004" w:rsidRPr="005B66B0" w:rsidRDefault="00357004" w:rsidP="005B66B0">
      <w:pPr>
        <w:spacing w:after="120" w:line="228" w:lineRule="auto"/>
        <w:ind w:left="85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 xml:space="preserve">(dále jen </w:t>
      </w:r>
      <w:r w:rsidR="009C3CF5" w:rsidRPr="005B66B0">
        <w:rPr>
          <w:rFonts w:asciiTheme="minorHAnsi" w:hAnsiTheme="minorHAnsi" w:cstheme="minorHAnsi"/>
        </w:rPr>
        <w:t>„</w:t>
      </w:r>
      <w:r w:rsidR="009C3CF5" w:rsidRPr="005B66B0">
        <w:rPr>
          <w:rFonts w:asciiTheme="minorHAnsi" w:hAnsiTheme="minorHAnsi" w:cstheme="minorHAnsi"/>
          <w:b/>
        </w:rPr>
        <w:t>p</w:t>
      </w:r>
      <w:r w:rsidRPr="005B66B0">
        <w:rPr>
          <w:rFonts w:asciiTheme="minorHAnsi" w:hAnsiTheme="minorHAnsi" w:cstheme="minorHAnsi"/>
          <w:b/>
        </w:rPr>
        <w:t>rodávající</w:t>
      </w:r>
      <w:r w:rsidR="009C3CF5" w:rsidRPr="005B66B0">
        <w:rPr>
          <w:rFonts w:asciiTheme="minorHAnsi" w:hAnsiTheme="minorHAnsi" w:cstheme="minorHAnsi"/>
        </w:rPr>
        <w:t>“</w:t>
      </w:r>
      <w:r w:rsidRPr="005B66B0">
        <w:rPr>
          <w:rFonts w:asciiTheme="minorHAnsi" w:hAnsiTheme="minorHAnsi" w:cstheme="minorHAnsi"/>
        </w:rPr>
        <w:t>)</w:t>
      </w:r>
    </w:p>
    <w:p w14:paraId="46614B39" w14:textId="77777777" w:rsidR="005B66B0" w:rsidRPr="005B66B0" w:rsidRDefault="005B66B0" w:rsidP="005B66B0">
      <w:pPr>
        <w:spacing w:after="120" w:line="228" w:lineRule="auto"/>
        <w:ind w:left="848" w:firstLine="0"/>
        <w:rPr>
          <w:rFonts w:asciiTheme="minorHAnsi" w:hAnsiTheme="minorHAnsi" w:cstheme="minorHAnsi"/>
        </w:rPr>
      </w:pPr>
    </w:p>
    <w:p w14:paraId="57F662D6" w14:textId="1521A26F" w:rsidR="009C3CF5" w:rsidRPr="005B66B0" w:rsidRDefault="00357004" w:rsidP="005B66B0">
      <w:pPr>
        <w:spacing w:after="120" w:line="228" w:lineRule="auto"/>
        <w:ind w:left="848" w:firstLine="0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(</w:t>
      </w:r>
      <w:r w:rsidR="009C3CF5" w:rsidRPr="005B66B0">
        <w:rPr>
          <w:rFonts w:asciiTheme="minorHAnsi" w:hAnsiTheme="minorHAnsi" w:cstheme="minorHAnsi"/>
        </w:rPr>
        <w:t>k</w:t>
      </w:r>
      <w:r w:rsidRPr="005B66B0">
        <w:rPr>
          <w:rFonts w:asciiTheme="minorHAnsi" w:hAnsiTheme="minorHAnsi" w:cstheme="minorHAnsi"/>
        </w:rPr>
        <w:t xml:space="preserve">upující a </w:t>
      </w:r>
      <w:r w:rsidR="009C3CF5" w:rsidRPr="005B66B0">
        <w:rPr>
          <w:rFonts w:asciiTheme="minorHAnsi" w:hAnsiTheme="minorHAnsi" w:cstheme="minorHAnsi"/>
        </w:rPr>
        <w:t>p</w:t>
      </w:r>
      <w:r w:rsidRPr="005B66B0">
        <w:rPr>
          <w:rFonts w:asciiTheme="minorHAnsi" w:hAnsiTheme="minorHAnsi" w:cstheme="minorHAnsi"/>
        </w:rPr>
        <w:t xml:space="preserve">rodávající dále společně jen </w:t>
      </w:r>
      <w:r w:rsidR="009C3CF5" w:rsidRPr="005B66B0">
        <w:rPr>
          <w:rFonts w:asciiTheme="minorHAnsi" w:hAnsiTheme="minorHAnsi" w:cstheme="minorHAnsi"/>
        </w:rPr>
        <w:t>„</w:t>
      </w:r>
      <w:r w:rsidR="009C3CF5" w:rsidRPr="005B66B0">
        <w:rPr>
          <w:rFonts w:asciiTheme="minorHAnsi" w:hAnsiTheme="minorHAnsi" w:cstheme="minorHAnsi"/>
          <w:b/>
        </w:rPr>
        <w:t>s</w:t>
      </w:r>
      <w:r w:rsidRPr="005B66B0">
        <w:rPr>
          <w:rFonts w:asciiTheme="minorHAnsi" w:hAnsiTheme="minorHAnsi" w:cstheme="minorHAnsi"/>
          <w:b/>
        </w:rPr>
        <w:t>mluvní strany</w:t>
      </w:r>
      <w:r w:rsidR="009C3CF5" w:rsidRPr="005B66B0">
        <w:rPr>
          <w:rFonts w:asciiTheme="minorHAnsi" w:hAnsiTheme="minorHAnsi" w:cstheme="minorHAnsi"/>
          <w:b/>
        </w:rPr>
        <w:t>“,</w:t>
      </w:r>
      <w:r w:rsidRPr="005B66B0">
        <w:rPr>
          <w:rFonts w:asciiTheme="minorHAnsi" w:hAnsiTheme="minorHAnsi" w:cstheme="minorHAnsi"/>
        </w:rPr>
        <w:t xml:space="preserve"> nebo každý z nich samostatně jen </w:t>
      </w:r>
      <w:r w:rsidR="009C3CF5" w:rsidRPr="005B66B0">
        <w:rPr>
          <w:rFonts w:asciiTheme="minorHAnsi" w:hAnsiTheme="minorHAnsi" w:cstheme="minorHAnsi"/>
        </w:rPr>
        <w:t>„</w:t>
      </w:r>
      <w:r w:rsidR="009C3CF5" w:rsidRPr="005B66B0">
        <w:rPr>
          <w:rFonts w:asciiTheme="minorHAnsi" w:hAnsiTheme="minorHAnsi" w:cstheme="minorHAnsi"/>
          <w:b/>
        </w:rPr>
        <w:t>s</w:t>
      </w:r>
      <w:r w:rsidRPr="005B66B0">
        <w:rPr>
          <w:rFonts w:asciiTheme="minorHAnsi" w:hAnsiTheme="minorHAnsi" w:cstheme="minorHAnsi"/>
          <w:b/>
        </w:rPr>
        <w:t>mluvní strana</w:t>
      </w:r>
      <w:r w:rsidR="009C3CF5" w:rsidRPr="005B66B0">
        <w:rPr>
          <w:rFonts w:asciiTheme="minorHAnsi" w:hAnsiTheme="minorHAnsi" w:cstheme="minorHAnsi"/>
        </w:rPr>
        <w:t>“)</w:t>
      </w:r>
    </w:p>
    <w:p w14:paraId="3A853268" w14:textId="77777777" w:rsidR="00357004" w:rsidRDefault="00357004" w:rsidP="005B66B0">
      <w:pPr>
        <w:spacing w:after="120" w:line="228" w:lineRule="auto"/>
        <w:ind w:left="848" w:firstLine="0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uzavírají dnešního dne, měsíce a roku tuto kupní smlouvu (dále jen „</w:t>
      </w:r>
      <w:r w:rsidR="009C3CF5" w:rsidRPr="005B66B0">
        <w:rPr>
          <w:rFonts w:asciiTheme="minorHAnsi" w:hAnsiTheme="minorHAnsi" w:cstheme="minorHAnsi"/>
          <w:b/>
        </w:rPr>
        <w:t>s</w:t>
      </w:r>
      <w:r w:rsidRPr="005B66B0">
        <w:rPr>
          <w:rFonts w:asciiTheme="minorHAnsi" w:hAnsiTheme="minorHAnsi" w:cstheme="minorHAnsi"/>
          <w:b/>
        </w:rPr>
        <w:t>mlouva</w:t>
      </w:r>
      <w:r w:rsidRPr="005B66B0">
        <w:rPr>
          <w:rFonts w:asciiTheme="minorHAnsi" w:hAnsiTheme="minorHAnsi" w:cstheme="minorHAnsi"/>
        </w:rPr>
        <w:t>“).</w:t>
      </w:r>
    </w:p>
    <w:p w14:paraId="04E30768" w14:textId="77777777" w:rsidR="00FB7336" w:rsidRPr="005B66B0" w:rsidRDefault="00FB7336" w:rsidP="005B66B0">
      <w:pPr>
        <w:spacing w:after="120" w:line="228" w:lineRule="auto"/>
        <w:ind w:left="848" w:firstLine="0"/>
        <w:rPr>
          <w:rFonts w:asciiTheme="minorHAnsi" w:hAnsiTheme="minorHAnsi" w:cstheme="minorHAnsi"/>
        </w:rPr>
      </w:pPr>
    </w:p>
    <w:p w14:paraId="457DEEC4" w14:textId="5B00BE8C" w:rsidR="00357004" w:rsidRPr="005B66B0" w:rsidRDefault="00357004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</w:rPr>
      </w:pPr>
      <w:r w:rsidRPr="005B66B0">
        <w:rPr>
          <w:rFonts w:asciiTheme="minorHAnsi" w:hAnsiTheme="minorHAnsi" w:cstheme="minorHAnsi"/>
          <w:b/>
        </w:rPr>
        <w:t>I.</w:t>
      </w:r>
    </w:p>
    <w:p w14:paraId="469AE14B" w14:textId="0EB2E2C5" w:rsidR="00642961" w:rsidRPr="005B66B0" w:rsidRDefault="00642961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</w:rPr>
      </w:pPr>
      <w:r w:rsidRPr="005B66B0">
        <w:rPr>
          <w:rFonts w:asciiTheme="minorHAnsi" w:hAnsiTheme="minorHAnsi" w:cstheme="minorHAnsi"/>
          <w:b/>
        </w:rPr>
        <w:t>Úvodní ustanovení</w:t>
      </w:r>
    </w:p>
    <w:p w14:paraId="59C541FF" w14:textId="5B06CACB" w:rsidR="00642961" w:rsidRPr="005B66B0" w:rsidRDefault="00642961" w:rsidP="005B66B0">
      <w:pPr>
        <w:pStyle w:val="Odstavecseseznamem"/>
        <w:numPr>
          <w:ilvl w:val="0"/>
          <w:numId w:val="1"/>
        </w:numPr>
        <w:spacing w:line="228" w:lineRule="auto"/>
        <w:ind w:left="505" w:hanging="363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Kupující provedl v</w:t>
      </w:r>
      <w:r w:rsidR="00DB03C2" w:rsidRPr="005B66B0">
        <w:rPr>
          <w:rFonts w:asciiTheme="minorHAnsi" w:hAnsiTheme="minorHAnsi" w:cstheme="minorHAnsi"/>
        </w:rPr>
        <w:t>ýběrové řízení s názvem:</w:t>
      </w:r>
      <w:r w:rsidRPr="005B66B0">
        <w:rPr>
          <w:rFonts w:asciiTheme="minorHAnsi" w:hAnsiTheme="minorHAnsi" w:cstheme="minorHAnsi"/>
        </w:rPr>
        <w:t xml:space="preserve"> „</w:t>
      </w:r>
      <w:r w:rsidR="005B66B0" w:rsidRPr="005B66B0">
        <w:rPr>
          <w:rFonts w:asciiTheme="minorHAnsi" w:hAnsiTheme="minorHAnsi" w:cstheme="minorHAnsi"/>
        </w:rPr>
        <w:t>Vybavení interiéru zasedací místnosti</w:t>
      </w:r>
      <w:r w:rsidRPr="005B66B0">
        <w:rPr>
          <w:rFonts w:asciiTheme="minorHAnsi" w:hAnsiTheme="minorHAnsi" w:cstheme="minorHAnsi"/>
        </w:rPr>
        <w:t>"</w:t>
      </w:r>
      <w:r w:rsidR="00B4097E" w:rsidRPr="005B66B0">
        <w:rPr>
          <w:rFonts w:asciiTheme="minorHAnsi" w:hAnsiTheme="minorHAnsi" w:cstheme="minorHAnsi"/>
        </w:rPr>
        <w:t>.</w:t>
      </w:r>
    </w:p>
    <w:p w14:paraId="4AC01CFE" w14:textId="2D75AA76" w:rsidR="00642961" w:rsidRPr="005B66B0" w:rsidRDefault="00642961" w:rsidP="005B66B0">
      <w:pPr>
        <w:pStyle w:val="Odstavecseseznamem"/>
        <w:numPr>
          <w:ilvl w:val="0"/>
          <w:numId w:val="1"/>
        </w:numPr>
        <w:spacing w:line="228" w:lineRule="auto"/>
        <w:ind w:left="505" w:hanging="363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Nabídka prodávajícího byla vybrána jako nejv</w:t>
      </w:r>
      <w:r w:rsidR="00974BEC">
        <w:rPr>
          <w:rFonts w:asciiTheme="minorHAnsi" w:hAnsiTheme="minorHAnsi" w:cstheme="minorHAnsi"/>
        </w:rPr>
        <w:t>ý</w:t>
      </w:r>
      <w:r w:rsidRPr="005B66B0">
        <w:rPr>
          <w:rFonts w:asciiTheme="minorHAnsi" w:hAnsiTheme="minorHAnsi" w:cstheme="minorHAnsi"/>
        </w:rPr>
        <w:t>hodnější.</w:t>
      </w:r>
    </w:p>
    <w:p w14:paraId="301EBF84" w14:textId="77777777" w:rsidR="002A6CBF" w:rsidRPr="005B66B0" w:rsidRDefault="002A6CBF" w:rsidP="002A6CBF">
      <w:pPr>
        <w:pStyle w:val="Odstavecseseznamem"/>
        <w:spacing w:line="228" w:lineRule="auto"/>
        <w:ind w:left="505" w:firstLine="0"/>
        <w:rPr>
          <w:rFonts w:asciiTheme="minorHAnsi" w:hAnsiTheme="minorHAnsi" w:cstheme="minorHAnsi"/>
        </w:rPr>
      </w:pPr>
    </w:p>
    <w:p w14:paraId="7FB25009" w14:textId="1B3E308C" w:rsidR="00642961" w:rsidRPr="005B66B0" w:rsidRDefault="00642961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</w:rPr>
      </w:pPr>
      <w:r w:rsidRPr="005B66B0">
        <w:rPr>
          <w:rFonts w:asciiTheme="minorHAnsi" w:hAnsiTheme="minorHAnsi" w:cstheme="minorHAnsi"/>
          <w:b/>
        </w:rPr>
        <w:t xml:space="preserve">II. </w:t>
      </w:r>
    </w:p>
    <w:p w14:paraId="0B3DA90D" w14:textId="77777777" w:rsidR="00BD7145" w:rsidRPr="005B66B0" w:rsidRDefault="0051070E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</w:rPr>
      </w:pPr>
      <w:r w:rsidRPr="005B66B0">
        <w:rPr>
          <w:rFonts w:asciiTheme="minorHAnsi" w:hAnsiTheme="minorHAnsi" w:cstheme="minorHAnsi"/>
          <w:b/>
        </w:rPr>
        <w:t>Předmět smlouvy</w:t>
      </w:r>
    </w:p>
    <w:p w14:paraId="7C01E8AB" w14:textId="0EB57386" w:rsidR="00642961" w:rsidRPr="005B66B0" w:rsidRDefault="00642961" w:rsidP="00642961">
      <w:pPr>
        <w:numPr>
          <w:ilvl w:val="0"/>
          <w:numId w:val="29"/>
        </w:numPr>
        <w:spacing w:after="120"/>
        <w:ind w:right="14" w:hanging="381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Předmětem této smlouvy je</w:t>
      </w:r>
    </w:p>
    <w:p w14:paraId="6EFB119E" w14:textId="7833588E" w:rsidR="001871FF" w:rsidRPr="008F77C4" w:rsidRDefault="00C438CD" w:rsidP="001871FF">
      <w:pPr>
        <w:pStyle w:val="Odstavecseseznamem"/>
        <w:numPr>
          <w:ilvl w:val="0"/>
          <w:numId w:val="44"/>
        </w:numPr>
        <w:spacing w:after="120"/>
        <w:ind w:left="709" w:right="14" w:hanging="283"/>
        <w:rPr>
          <w:rFonts w:asciiTheme="minorHAnsi" w:hAnsiTheme="minorHAnsi" w:cstheme="minorHAnsi"/>
        </w:rPr>
      </w:pPr>
      <w:r w:rsidRPr="005B66B0">
        <w:rPr>
          <w:rFonts w:asciiTheme="minorHAnsi" w:hAnsiTheme="minorHAnsi" w:cstheme="minorHAnsi"/>
        </w:rPr>
        <w:t>Závazek prodávajícího realizovat dodávku</w:t>
      </w:r>
      <w:r w:rsidR="005B66B0" w:rsidRPr="005B66B0">
        <w:rPr>
          <w:rFonts w:asciiTheme="minorHAnsi" w:hAnsiTheme="minorHAnsi" w:cstheme="minorHAnsi"/>
        </w:rPr>
        <w:t xml:space="preserve"> vybavení interiéru zasedací místnosti, zahrnující</w:t>
      </w:r>
      <w:r w:rsidR="005B66B0">
        <w:rPr>
          <w:rFonts w:asciiTheme="minorHAnsi" w:hAnsiTheme="minorHAnsi" w:cstheme="minorHAnsi"/>
        </w:rPr>
        <w:t xml:space="preserve"> zejména</w:t>
      </w:r>
      <w:r w:rsidRPr="008F77C4">
        <w:rPr>
          <w:rFonts w:asciiTheme="minorHAnsi" w:hAnsiTheme="minorHAnsi" w:cstheme="minorHAnsi"/>
        </w:rPr>
        <w:t xml:space="preserve"> </w:t>
      </w:r>
      <w:r w:rsidR="005B66B0">
        <w:rPr>
          <w:rFonts w:asciiTheme="minorHAnsi" w:hAnsiTheme="minorHAnsi" w:cstheme="minorHAnsi"/>
        </w:rPr>
        <w:t>nábytek a domácí elektrické spotřebiče,</w:t>
      </w:r>
      <w:r w:rsidRPr="008F77C4">
        <w:rPr>
          <w:rFonts w:asciiTheme="minorHAnsi" w:hAnsiTheme="minorHAnsi" w:cstheme="minorHAnsi"/>
        </w:rPr>
        <w:t xml:space="preserve"> dle přílohy č. 1 (dále jen „zboží“) </w:t>
      </w:r>
      <w:r w:rsidRPr="008F77C4">
        <w:rPr>
          <w:rFonts w:asciiTheme="minorHAnsi" w:hAnsiTheme="minorHAnsi" w:cstheme="minorHAnsi"/>
          <w:color w:val="auto"/>
        </w:rPr>
        <w:t>s</w:t>
      </w:r>
      <w:r w:rsidR="0054527C" w:rsidRPr="008F77C4">
        <w:rPr>
          <w:rFonts w:asciiTheme="minorHAnsi" w:hAnsiTheme="minorHAnsi" w:cstheme="minorHAnsi"/>
          <w:color w:val="auto"/>
        </w:rPr>
        <w:t> </w:t>
      </w:r>
      <w:r w:rsidRPr="008F77C4">
        <w:rPr>
          <w:rFonts w:asciiTheme="minorHAnsi" w:hAnsiTheme="minorHAnsi" w:cstheme="minorHAnsi"/>
          <w:color w:val="auto"/>
        </w:rPr>
        <w:t>dopravou</w:t>
      </w:r>
      <w:r w:rsidR="0054527C" w:rsidRPr="008F77C4">
        <w:rPr>
          <w:rFonts w:asciiTheme="minorHAnsi" w:hAnsiTheme="minorHAnsi" w:cstheme="minorHAnsi"/>
          <w:color w:val="auto"/>
        </w:rPr>
        <w:t>, montáží</w:t>
      </w:r>
      <w:r w:rsidR="00BC4685">
        <w:rPr>
          <w:rFonts w:asciiTheme="minorHAnsi" w:hAnsiTheme="minorHAnsi" w:cstheme="minorHAnsi"/>
          <w:color w:val="auto"/>
        </w:rPr>
        <w:t>,</w:t>
      </w:r>
      <w:r w:rsidR="005B66B0">
        <w:rPr>
          <w:rFonts w:asciiTheme="minorHAnsi" w:hAnsiTheme="minorHAnsi" w:cstheme="minorHAnsi"/>
          <w:color w:val="auto"/>
        </w:rPr>
        <w:t xml:space="preserve"> uvedení</w:t>
      </w:r>
      <w:r w:rsidR="00BC4685">
        <w:rPr>
          <w:rFonts w:asciiTheme="minorHAnsi" w:hAnsiTheme="minorHAnsi" w:cstheme="minorHAnsi"/>
          <w:color w:val="auto"/>
        </w:rPr>
        <w:t xml:space="preserve">m </w:t>
      </w:r>
      <w:r w:rsidR="00BC4685" w:rsidRPr="008F77C4">
        <w:rPr>
          <w:rFonts w:asciiTheme="minorHAnsi" w:hAnsiTheme="minorHAnsi" w:cstheme="minorHAnsi"/>
          <w:color w:val="auto"/>
        </w:rPr>
        <w:t>nové</w:t>
      </w:r>
      <w:r w:rsidR="00BC4685">
        <w:rPr>
          <w:rFonts w:asciiTheme="minorHAnsi" w:hAnsiTheme="minorHAnsi" w:cstheme="minorHAnsi"/>
          <w:color w:val="auto"/>
        </w:rPr>
        <w:t>ho</w:t>
      </w:r>
      <w:r w:rsidR="00BC4685" w:rsidRPr="008F77C4">
        <w:rPr>
          <w:rFonts w:asciiTheme="minorHAnsi" w:hAnsiTheme="minorHAnsi" w:cstheme="minorHAnsi"/>
          <w:color w:val="auto"/>
        </w:rPr>
        <w:t xml:space="preserve"> </w:t>
      </w:r>
      <w:r w:rsidR="00BC4685">
        <w:rPr>
          <w:rFonts w:asciiTheme="minorHAnsi" w:hAnsiTheme="minorHAnsi" w:cstheme="minorHAnsi"/>
          <w:color w:val="auto"/>
        </w:rPr>
        <w:t>zboží</w:t>
      </w:r>
      <w:r w:rsidR="00BC4685" w:rsidRPr="008F77C4">
        <w:rPr>
          <w:rFonts w:asciiTheme="minorHAnsi" w:hAnsiTheme="minorHAnsi" w:cstheme="minorHAnsi"/>
          <w:color w:val="auto"/>
        </w:rPr>
        <w:t xml:space="preserve"> </w:t>
      </w:r>
      <w:r w:rsidR="005B66B0">
        <w:rPr>
          <w:rFonts w:asciiTheme="minorHAnsi" w:hAnsiTheme="minorHAnsi" w:cstheme="minorHAnsi"/>
          <w:color w:val="auto"/>
        </w:rPr>
        <w:t>do provozu</w:t>
      </w:r>
      <w:r w:rsidRPr="008F77C4">
        <w:rPr>
          <w:rFonts w:asciiTheme="minorHAnsi" w:hAnsiTheme="minorHAnsi" w:cstheme="minorHAnsi"/>
        </w:rPr>
        <w:t xml:space="preserve">, a to vše za dále uvedených podmínek. Předmětem smlouvy je rovněž převod vlastnického práva </w:t>
      </w:r>
      <w:r w:rsidR="002059E5">
        <w:rPr>
          <w:rFonts w:asciiTheme="minorHAnsi" w:hAnsiTheme="minorHAnsi" w:cstheme="minorHAnsi"/>
        </w:rPr>
        <w:t xml:space="preserve">ke zboží a </w:t>
      </w:r>
      <w:r w:rsidRPr="008F77C4">
        <w:rPr>
          <w:rFonts w:asciiTheme="minorHAnsi" w:hAnsiTheme="minorHAnsi" w:cstheme="minorHAnsi"/>
        </w:rPr>
        <w:t>k</w:t>
      </w:r>
      <w:r w:rsidR="002059E5">
        <w:rPr>
          <w:rFonts w:asciiTheme="minorHAnsi" w:hAnsiTheme="minorHAnsi" w:cstheme="minorHAnsi"/>
        </w:rPr>
        <w:t xml:space="preserve"> jeho </w:t>
      </w:r>
      <w:r w:rsidRPr="008F77C4">
        <w:rPr>
          <w:rFonts w:asciiTheme="minorHAnsi" w:hAnsiTheme="minorHAnsi" w:cstheme="minorHAnsi"/>
        </w:rPr>
        <w:t>veškerému příslušenství</w:t>
      </w:r>
      <w:r w:rsidR="0051070E" w:rsidRPr="008F77C4">
        <w:rPr>
          <w:rFonts w:asciiTheme="minorHAnsi" w:hAnsiTheme="minorHAnsi" w:cstheme="minorHAnsi"/>
        </w:rPr>
        <w:t>.</w:t>
      </w:r>
    </w:p>
    <w:p w14:paraId="4D80AFDF" w14:textId="02681BB1" w:rsidR="009827C2" w:rsidRPr="008F77C4" w:rsidRDefault="009827C2" w:rsidP="001871FF">
      <w:pPr>
        <w:pStyle w:val="Odstavecseseznamem"/>
        <w:numPr>
          <w:ilvl w:val="0"/>
          <w:numId w:val="44"/>
        </w:numPr>
        <w:spacing w:after="120"/>
        <w:ind w:left="709" w:right="14" w:hanging="283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Závazek kupujícího zaplatit prodávajícímu dohodnutou cenu za dodané zboží dle této smlouvy.</w:t>
      </w:r>
    </w:p>
    <w:p w14:paraId="015A2E99" w14:textId="32238B80" w:rsidR="00BD7145" w:rsidRPr="008F77C4" w:rsidRDefault="0051070E" w:rsidP="001871FF">
      <w:pPr>
        <w:pStyle w:val="Odstavecseseznamem"/>
        <w:numPr>
          <w:ilvl w:val="0"/>
          <w:numId w:val="29"/>
        </w:numPr>
        <w:spacing w:before="240" w:after="120"/>
        <w:ind w:left="503" w:right="14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lastRenderedPageBreak/>
        <w:t xml:space="preserve">Zboží musí být dodáno v kvalitě a provedení odpovídající platným technickým normám a právním předpisům České republiky a Evropské unie. Prodávající se zavazuje dodat kupujícímu zboží </w:t>
      </w:r>
      <w:r w:rsidR="009827C2" w:rsidRPr="008F77C4">
        <w:rPr>
          <w:rFonts w:asciiTheme="minorHAnsi" w:hAnsiTheme="minorHAnsi" w:cstheme="minorHAnsi"/>
        </w:rPr>
        <w:t>originální a</w:t>
      </w:r>
      <w:r w:rsidR="001871FF" w:rsidRPr="008F77C4">
        <w:rPr>
          <w:rFonts w:asciiTheme="minorHAnsi" w:hAnsiTheme="minorHAnsi" w:cstheme="minorHAnsi"/>
        </w:rPr>
        <w:t> </w:t>
      </w:r>
      <w:r w:rsidR="009827C2" w:rsidRPr="008F77C4">
        <w:rPr>
          <w:rFonts w:asciiTheme="minorHAnsi" w:hAnsiTheme="minorHAnsi" w:cstheme="minorHAnsi"/>
        </w:rPr>
        <w:t>nové</w:t>
      </w:r>
      <w:r w:rsidR="000C3DF3" w:rsidRPr="008F77C4">
        <w:rPr>
          <w:rFonts w:asciiTheme="minorHAnsi" w:hAnsiTheme="minorHAnsi" w:cstheme="minorHAnsi"/>
        </w:rPr>
        <w:t>, určené pro evropský trh</w:t>
      </w:r>
      <w:r w:rsidR="009827C2" w:rsidRPr="008F77C4">
        <w:rPr>
          <w:rFonts w:asciiTheme="minorHAnsi" w:hAnsiTheme="minorHAnsi" w:cstheme="minorHAnsi"/>
        </w:rPr>
        <w:t xml:space="preserve">. </w:t>
      </w:r>
    </w:p>
    <w:p w14:paraId="36882DAD" w14:textId="0918DB0B" w:rsidR="00BD7145" w:rsidRPr="008F77C4" w:rsidRDefault="0051070E" w:rsidP="00AE4F2C">
      <w:pPr>
        <w:numPr>
          <w:ilvl w:val="0"/>
          <w:numId w:val="29"/>
        </w:numPr>
        <w:spacing w:after="120"/>
        <w:ind w:left="503" w:right="14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Vlastnické právo ke zboží včetně dokumentace a nebezpečí škody na věci (zboží včetně dokumentace) přechází na kupujícího dnem podpisu předávacího protokolu dle čl. I</w:t>
      </w:r>
      <w:r w:rsidR="009827C2" w:rsidRPr="008F77C4">
        <w:rPr>
          <w:rFonts w:asciiTheme="minorHAnsi" w:hAnsiTheme="minorHAnsi" w:cstheme="minorHAnsi"/>
        </w:rPr>
        <w:t>V</w:t>
      </w:r>
      <w:r w:rsidRPr="008F77C4">
        <w:rPr>
          <w:rFonts w:asciiTheme="minorHAnsi" w:hAnsiTheme="minorHAnsi" w:cstheme="minorHAnsi"/>
        </w:rPr>
        <w:t xml:space="preserve">. odst. </w:t>
      </w:r>
      <w:r w:rsidR="001871FF" w:rsidRPr="008F77C4">
        <w:rPr>
          <w:rFonts w:asciiTheme="minorHAnsi" w:hAnsiTheme="minorHAnsi" w:cstheme="minorHAnsi"/>
        </w:rPr>
        <w:t>3</w:t>
      </w:r>
      <w:r w:rsidRPr="008F77C4">
        <w:rPr>
          <w:rFonts w:asciiTheme="minorHAnsi" w:hAnsiTheme="minorHAnsi" w:cstheme="minorHAnsi"/>
        </w:rPr>
        <w:t>.</w:t>
      </w:r>
    </w:p>
    <w:p w14:paraId="44D42FE5" w14:textId="77777777" w:rsidR="00823F24" w:rsidRPr="008F77C4" w:rsidRDefault="00823F24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74AE05AD" w14:textId="7CBB9F1E" w:rsidR="00BD7145" w:rsidRPr="008F77C4" w:rsidRDefault="0051070E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I</w:t>
      </w:r>
      <w:r w:rsidR="00891C32" w:rsidRPr="008F77C4">
        <w:rPr>
          <w:rFonts w:asciiTheme="minorHAnsi" w:hAnsiTheme="minorHAnsi" w:cstheme="minorHAnsi"/>
          <w:b/>
        </w:rPr>
        <w:t>I</w:t>
      </w:r>
      <w:r w:rsidR="000C3DF3" w:rsidRPr="008F77C4">
        <w:rPr>
          <w:rFonts w:asciiTheme="minorHAnsi" w:hAnsiTheme="minorHAnsi" w:cstheme="minorHAnsi"/>
          <w:b/>
        </w:rPr>
        <w:t>I</w:t>
      </w:r>
      <w:r w:rsidRPr="008F77C4">
        <w:rPr>
          <w:rFonts w:asciiTheme="minorHAnsi" w:hAnsiTheme="minorHAnsi" w:cstheme="minorHAnsi"/>
          <w:b/>
        </w:rPr>
        <w:t>.</w:t>
      </w:r>
    </w:p>
    <w:p w14:paraId="531CAE3D" w14:textId="77777777" w:rsidR="00BD7145" w:rsidRPr="008F77C4" w:rsidRDefault="0051070E" w:rsidP="00E61AB5">
      <w:pPr>
        <w:spacing w:after="0" w:line="259" w:lineRule="auto"/>
        <w:ind w:left="118" w:right="122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Kupní cena a platební podmínky</w:t>
      </w:r>
    </w:p>
    <w:p w14:paraId="785F1726" w14:textId="77777777" w:rsidR="007F2CD0" w:rsidRPr="008F77C4" w:rsidRDefault="0051070E" w:rsidP="00EA11E1">
      <w:pPr>
        <w:numPr>
          <w:ilvl w:val="0"/>
          <w:numId w:val="13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Kupní cena se po dohodě smluvních stran sjednává jako cena nejvýše přípustná </w:t>
      </w:r>
      <w:r w:rsidR="007F2CD0" w:rsidRPr="008F77C4">
        <w:rPr>
          <w:rFonts w:asciiTheme="minorHAnsi" w:hAnsiTheme="minorHAnsi" w:cstheme="minorHAnsi"/>
        </w:rPr>
        <w:t>a </w:t>
      </w:r>
      <w:r w:rsidRPr="008F77C4">
        <w:rPr>
          <w:rFonts w:asciiTheme="minorHAnsi" w:hAnsiTheme="minorHAnsi" w:cstheme="minorHAnsi"/>
        </w:rPr>
        <w:t>činí</w:t>
      </w:r>
      <w:r w:rsidR="007F2CD0" w:rsidRPr="008F77C4">
        <w:rPr>
          <w:rFonts w:asciiTheme="minorHAnsi" w:hAnsiTheme="minorHAnsi" w:cstheme="minorHAnsi"/>
        </w:rPr>
        <w:t>:</w:t>
      </w:r>
    </w:p>
    <w:p w14:paraId="7307FF11" w14:textId="77777777" w:rsidR="009C3CF5" w:rsidRPr="008F77C4" w:rsidRDefault="009C3CF5" w:rsidP="00E61AB5">
      <w:pPr>
        <w:pStyle w:val="Odstavecseseznamem"/>
        <w:tabs>
          <w:tab w:val="left" w:pos="6804"/>
        </w:tabs>
        <w:spacing w:after="120"/>
        <w:ind w:left="504" w:right="101" w:firstLine="20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Cena bez daně z přidané hodnoty (dále jen „</w:t>
      </w:r>
      <w:r w:rsidRPr="008F77C4">
        <w:rPr>
          <w:rFonts w:asciiTheme="minorHAnsi" w:hAnsiTheme="minorHAnsi" w:cstheme="minorHAnsi"/>
          <w:b/>
        </w:rPr>
        <w:t>DPH</w:t>
      </w:r>
      <w:r w:rsidRPr="008F77C4">
        <w:rPr>
          <w:rFonts w:asciiTheme="minorHAnsi" w:hAnsiTheme="minorHAnsi" w:cstheme="minorHAnsi"/>
        </w:rPr>
        <w:t>“) celkem:</w:t>
      </w:r>
      <w:r w:rsidRPr="008F77C4">
        <w:rPr>
          <w:rFonts w:asciiTheme="minorHAnsi" w:hAnsiTheme="minorHAnsi" w:cstheme="minorHAnsi"/>
        </w:rPr>
        <w:tab/>
        <w:t xml:space="preserve"> </w:t>
      </w:r>
      <w:r w:rsidRPr="008F77C4">
        <w:rPr>
          <w:rFonts w:asciiTheme="minorHAnsi" w:hAnsiTheme="minorHAnsi" w:cstheme="minorHAnsi"/>
          <w:highlight w:val="yellow"/>
        </w:rPr>
        <w:t>………</w:t>
      </w:r>
      <w:proofErr w:type="gramStart"/>
      <w:r w:rsidRPr="008F77C4">
        <w:rPr>
          <w:rFonts w:asciiTheme="minorHAnsi" w:hAnsiTheme="minorHAnsi" w:cstheme="minorHAnsi"/>
          <w:highlight w:val="yellow"/>
        </w:rPr>
        <w:t>…….</w:t>
      </w:r>
      <w:proofErr w:type="gramEnd"/>
      <w:r w:rsidRPr="008F77C4">
        <w:rPr>
          <w:rFonts w:asciiTheme="minorHAnsi" w:hAnsiTheme="minorHAnsi" w:cstheme="minorHAnsi"/>
          <w:highlight w:val="yellow"/>
        </w:rPr>
        <w:t>,- Kč</w:t>
      </w:r>
    </w:p>
    <w:p w14:paraId="14D12F88" w14:textId="77777777" w:rsidR="00C74C3D" w:rsidRPr="008F77C4" w:rsidRDefault="00C74C3D" w:rsidP="00EA11E1">
      <w:pPr>
        <w:tabs>
          <w:tab w:val="left" w:pos="6804"/>
        </w:tabs>
        <w:spacing w:after="120"/>
        <w:ind w:left="504" w:right="101" w:firstLine="20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DPH 21</w:t>
      </w:r>
      <w:r w:rsidR="009C3CF5" w:rsidRPr="008F77C4">
        <w:rPr>
          <w:rFonts w:asciiTheme="minorHAnsi" w:hAnsiTheme="minorHAnsi" w:cstheme="minorHAnsi"/>
        </w:rPr>
        <w:t xml:space="preserve"> </w:t>
      </w:r>
      <w:r w:rsidRPr="008F77C4">
        <w:rPr>
          <w:rFonts w:asciiTheme="minorHAnsi" w:hAnsiTheme="minorHAnsi" w:cstheme="minorHAnsi"/>
        </w:rPr>
        <w:t>%:</w:t>
      </w:r>
      <w:r w:rsidR="009C3CF5" w:rsidRPr="008F77C4">
        <w:rPr>
          <w:rFonts w:asciiTheme="minorHAnsi" w:hAnsiTheme="minorHAnsi" w:cstheme="minorHAnsi"/>
        </w:rPr>
        <w:tab/>
        <w:t xml:space="preserve"> </w:t>
      </w:r>
      <w:r w:rsidRPr="008F77C4">
        <w:rPr>
          <w:rFonts w:asciiTheme="minorHAnsi" w:hAnsiTheme="minorHAnsi" w:cstheme="minorHAnsi"/>
          <w:highlight w:val="yellow"/>
        </w:rPr>
        <w:t>………</w:t>
      </w:r>
      <w:proofErr w:type="gramStart"/>
      <w:r w:rsidRPr="008F77C4">
        <w:rPr>
          <w:rFonts w:asciiTheme="minorHAnsi" w:hAnsiTheme="minorHAnsi" w:cstheme="minorHAnsi"/>
          <w:highlight w:val="yellow"/>
        </w:rPr>
        <w:t>…….</w:t>
      </w:r>
      <w:proofErr w:type="gramEnd"/>
      <w:r w:rsidRPr="008F77C4">
        <w:rPr>
          <w:rFonts w:asciiTheme="minorHAnsi" w:hAnsiTheme="minorHAnsi" w:cstheme="minorHAnsi"/>
          <w:highlight w:val="yellow"/>
        </w:rPr>
        <w:t>,- Kč</w:t>
      </w:r>
    </w:p>
    <w:p w14:paraId="38192DBA" w14:textId="77777777" w:rsidR="00BD7145" w:rsidRPr="008F77C4" w:rsidRDefault="0051070E" w:rsidP="00EA11E1">
      <w:pPr>
        <w:tabs>
          <w:tab w:val="left" w:pos="6804"/>
        </w:tabs>
        <w:spacing w:after="120"/>
        <w:ind w:right="14" w:firstLine="50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C</w:t>
      </w:r>
      <w:r w:rsidR="00357004" w:rsidRPr="008F77C4">
        <w:rPr>
          <w:rFonts w:asciiTheme="minorHAnsi" w:hAnsiTheme="minorHAnsi" w:cstheme="minorHAnsi"/>
        </w:rPr>
        <w:t>ena vč. 21% DPH celkem</w:t>
      </w:r>
      <w:r w:rsidR="00C74C3D" w:rsidRPr="008F77C4">
        <w:rPr>
          <w:rFonts w:asciiTheme="minorHAnsi" w:hAnsiTheme="minorHAnsi" w:cstheme="minorHAnsi"/>
        </w:rPr>
        <w:t>:</w:t>
      </w:r>
      <w:r w:rsidR="009C3CF5" w:rsidRPr="008F77C4">
        <w:rPr>
          <w:rFonts w:asciiTheme="minorHAnsi" w:hAnsiTheme="minorHAnsi" w:cstheme="minorHAnsi"/>
        </w:rPr>
        <w:tab/>
        <w:t xml:space="preserve"> </w:t>
      </w:r>
      <w:r w:rsidR="00357004" w:rsidRPr="008F77C4">
        <w:rPr>
          <w:rFonts w:asciiTheme="minorHAnsi" w:hAnsiTheme="minorHAnsi" w:cstheme="minorHAnsi"/>
          <w:highlight w:val="yellow"/>
        </w:rPr>
        <w:t>………</w:t>
      </w:r>
      <w:proofErr w:type="gramStart"/>
      <w:r w:rsidR="00357004" w:rsidRPr="008F77C4">
        <w:rPr>
          <w:rFonts w:asciiTheme="minorHAnsi" w:hAnsiTheme="minorHAnsi" w:cstheme="minorHAnsi"/>
          <w:highlight w:val="yellow"/>
        </w:rPr>
        <w:t>…….</w:t>
      </w:r>
      <w:proofErr w:type="gramEnd"/>
      <w:r w:rsidRPr="008F77C4">
        <w:rPr>
          <w:rFonts w:asciiTheme="minorHAnsi" w:hAnsiTheme="minorHAnsi" w:cstheme="minorHAnsi"/>
          <w:highlight w:val="yellow"/>
        </w:rPr>
        <w:t>,- Kč</w:t>
      </w:r>
    </w:p>
    <w:p w14:paraId="38FC10B0" w14:textId="77777777" w:rsidR="00BD7145" w:rsidRPr="008F77C4" w:rsidRDefault="0051070E" w:rsidP="00EA11E1">
      <w:pPr>
        <w:numPr>
          <w:ilvl w:val="0"/>
          <w:numId w:val="13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Kupní cenu je možné změnit pouze v případě, že dojde v průběhu realizace smlouvy ke změ</w:t>
      </w:r>
      <w:r w:rsidR="00357004" w:rsidRPr="008F77C4">
        <w:rPr>
          <w:rFonts w:asciiTheme="minorHAnsi" w:hAnsiTheme="minorHAnsi" w:cstheme="minorHAnsi"/>
        </w:rPr>
        <w:t>nám daňových předpisů upravující</w:t>
      </w:r>
      <w:r w:rsidRPr="008F77C4">
        <w:rPr>
          <w:rFonts w:asciiTheme="minorHAnsi" w:hAnsiTheme="minorHAnsi" w:cstheme="minorHAnsi"/>
        </w:rPr>
        <w:t xml:space="preserve"> výši DPH</w:t>
      </w:r>
      <w:r w:rsidR="00EA11E1" w:rsidRPr="008F77C4">
        <w:rPr>
          <w:rFonts w:asciiTheme="minorHAnsi" w:hAnsiTheme="minorHAnsi" w:cstheme="minorHAnsi"/>
        </w:rPr>
        <w:t xml:space="preserve">, </w:t>
      </w:r>
      <w:r w:rsidRPr="008F77C4">
        <w:rPr>
          <w:rFonts w:asciiTheme="minorHAnsi" w:hAnsiTheme="minorHAnsi" w:cstheme="minorHAnsi"/>
        </w:rPr>
        <w:t xml:space="preserve">o </w:t>
      </w:r>
      <w:r w:rsidR="00EA11E1" w:rsidRPr="008F77C4">
        <w:rPr>
          <w:rFonts w:asciiTheme="minorHAnsi" w:hAnsiTheme="minorHAnsi" w:cstheme="minorHAnsi"/>
        </w:rPr>
        <w:t xml:space="preserve">čemž </w:t>
      </w:r>
      <w:r w:rsidRPr="008F77C4">
        <w:rPr>
          <w:rFonts w:asciiTheme="minorHAnsi" w:hAnsiTheme="minorHAnsi" w:cstheme="minorHAnsi"/>
        </w:rPr>
        <w:t>jsou smluvní strany povinny uzavřít dodatek ke smlouvě.</w:t>
      </w:r>
    </w:p>
    <w:p w14:paraId="3918FACB" w14:textId="2761064D" w:rsidR="00BD7145" w:rsidRPr="008F77C4" w:rsidRDefault="0051070E" w:rsidP="00EA11E1">
      <w:pPr>
        <w:numPr>
          <w:ilvl w:val="0"/>
          <w:numId w:val="13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Peněžité závazky vyplývající z</w:t>
      </w:r>
      <w:r w:rsidR="00EA11E1" w:rsidRPr="008F77C4">
        <w:rPr>
          <w:rFonts w:asciiTheme="minorHAnsi" w:hAnsiTheme="minorHAnsi" w:cstheme="minorHAnsi"/>
        </w:rPr>
        <w:t>e</w:t>
      </w:r>
      <w:r w:rsidRPr="008F77C4">
        <w:rPr>
          <w:rFonts w:asciiTheme="minorHAnsi" w:hAnsiTheme="minorHAnsi" w:cstheme="minorHAnsi"/>
        </w:rPr>
        <w:t xml:space="preserve"> smlouvy jsou hrazeny bezhotovostně na účet oprávněné smluvní strany na základě obdržené faktury, není-li dále stanoveno jinak. Smluvní strany se dohodly, že peněžitý závazek je splněn dnem odepsání předmětné částky z účtu povinné smluvní strany ve prospěch účtu oprávněné smluvní strany.</w:t>
      </w:r>
    </w:p>
    <w:p w14:paraId="503B732A" w14:textId="40AF88F7" w:rsidR="00905D8D" w:rsidRPr="008F77C4" w:rsidRDefault="00905D8D" w:rsidP="00EA11E1">
      <w:pPr>
        <w:numPr>
          <w:ilvl w:val="0"/>
          <w:numId w:val="13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Po předání zboží prodávajícím</w:t>
      </w:r>
      <w:r w:rsidR="0055033B">
        <w:rPr>
          <w:rFonts w:asciiTheme="minorHAnsi" w:hAnsiTheme="minorHAnsi" w:cstheme="minorHAnsi"/>
        </w:rPr>
        <w:t xml:space="preserve"> a </w:t>
      </w:r>
      <w:r w:rsidRPr="008F77C4">
        <w:rPr>
          <w:rFonts w:asciiTheme="minorHAnsi" w:hAnsiTheme="minorHAnsi" w:cstheme="minorHAnsi"/>
        </w:rPr>
        <w:t>po potvrzení dodacího listu kupujícím bud</w:t>
      </w:r>
      <w:r w:rsidR="005B66B0">
        <w:rPr>
          <w:rFonts w:asciiTheme="minorHAnsi" w:hAnsiTheme="minorHAnsi" w:cstheme="minorHAnsi"/>
        </w:rPr>
        <w:t>e</w:t>
      </w:r>
      <w:r w:rsidRPr="008F77C4">
        <w:rPr>
          <w:rFonts w:asciiTheme="minorHAnsi" w:hAnsiTheme="minorHAnsi" w:cstheme="minorHAnsi"/>
        </w:rPr>
        <w:t xml:space="preserve"> prodávajícím vystaven </w:t>
      </w:r>
      <w:r w:rsidR="00BB7697" w:rsidRPr="008F77C4">
        <w:rPr>
          <w:rFonts w:asciiTheme="minorHAnsi" w:hAnsiTheme="minorHAnsi" w:cstheme="minorHAnsi"/>
        </w:rPr>
        <w:t>daňov</w:t>
      </w:r>
      <w:r w:rsidR="005B66B0">
        <w:rPr>
          <w:rFonts w:asciiTheme="minorHAnsi" w:hAnsiTheme="minorHAnsi" w:cstheme="minorHAnsi"/>
        </w:rPr>
        <w:t>ý</w:t>
      </w:r>
      <w:r w:rsidR="00BB7697" w:rsidRPr="008F77C4">
        <w:rPr>
          <w:rFonts w:asciiTheme="minorHAnsi" w:hAnsiTheme="minorHAnsi" w:cstheme="minorHAnsi"/>
        </w:rPr>
        <w:t xml:space="preserve"> doklad (</w:t>
      </w:r>
      <w:r w:rsidRPr="008F77C4">
        <w:rPr>
          <w:rFonts w:asciiTheme="minorHAnsi" w:hAnsiTheme="minorHAnsi" w:cstheme="minorHAnsi"/>
        </w:rPr>
        <w:t>faktur</w:t>
      </w:r>
      <w:r w:rsidR="005B66B0">
        <w:rPr>
          <w:rFonts w:asciiTheme="minorHAnsi" w:hAnsiTheme="minorHAnsi" w:cstheme="minorHAnsi"/>
        </w:rPr>
        <w:t>a</w:t>
      </w:r>
      <w:r w:rsidR="00BB7697" w:rsidRPr="008F77C4">
        <w:rPr>
          <w:rFonts w:asciiTheme="minorHAnsi" w:hAnsiTheme="minorHAnsi" w:cstheme="minorHAnsi"/>
        </w:rPr>
        <w:t>)</w:t>
      </w:r>
      <w:r w:rsidRPr="008F77C4">
        <w:rPr>
          <w:rFonts w:asciiTheme="minorHAnsi" w:hAnsiTheme="minorHAnsi" w:cstheme="minorHAnsi"/>
        </w:rPr>
        <w:t>.</w:t>
      </w:r>
    </w:p>
    <w:p w14:paraId="3B941F2C" w14:textId="6F39E13D" w:rsidR="00BB7697" w:rsidRPr="008F77C4" w:rsidRDefault="00BB7697" w:rsidP="00BB7697">
      <w:pPr>
        <w:pStyle w:val="Odstavecseseznamem"/>
        <w:numPr>
          <w:ilvl w:val="0"/>
          <w:numId w:val="13"/>
        </w:numPr>
        <w:spacing w:after="60" w:line="276" w:lineRule="auto"/>
        <w:ind w:hanging="362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</w:rPr>
        <w:t xml:space="preserve">Daňový doklad (faktura) musí obsahovat kromě lhůty splatnosti, která činí 30 dní ode dne jejich doručení do sídla kupujícího, náležitosti daňového dokladu dle zákona č. 235/2004 Sb., o dani z přidané hodnoty, ve znění pozdějších předpisů. V případě, že faktura bude obsahovat nesprávné nebo neúplné náležitosti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 xml:space="preserve">či údaje, je smluvní strana oprávněna ji zaslat ve lhůtě splatnosti zpět k doplnění nebo opravě s uvedením důvodu vrácení, aniž se tak dostane do prodlení se splatnosti. Lhůta splatnosti počíná běžet znovu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>od opětovného doručení náležitě doplněného či opraveného dokladu. Připadne-li termín splatnosti na den pracovního volna nebo pracovního klidu, posouvá se termín splatnosti na nejbližší následující pracovní den po dni pracovního volna nebo pracovního klidu</w:t>
      </w:r>
      <w:r w:rsidRPr="008F77C4">
        <w:rPr>
          <w:rFonts w:asciiTheme="minorHAnsi" w:hAnsiTheme="minorHAnsi" w:cstheme="minorHAnsi"/>
          <w:noProof/>
        </w:rPr>
        <w:t xml:space="preserve">. </w:t>
      </w:r>
    </w:p>
    <w:p w14:paraId="52B43BEF" w14:textId="379E3ACD" w:rsidR="00BD7145" w:rsidRPr="008F77C4" w:rsidRDefault="00EA11E1" w:rsidP="00EA11E1">
      <w:pPr>
        <w:numPr>
          <w:ilvl w:val="0"/>
          <w:numId w:val="13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Veškeré platby dle smlouvy budou probíhat výhradně v českých korunách a rovněž veškeré cenové údaje budou v této měně.</w:t>
      </w:r>
    </w:p>
    <w:p w14:paraId="3915E0F3" w14:textId="1C4622ED" w:rsidR="00491596" w:rsidRPr="008F77C4" w:rsidRDefault="00491596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I</w:t>
      </w:r>
      <w:r w:rsidR="000C3DF3" w:rsidRPr="008F77C4">
        <w:rPr>
          <w:rFonts w:asciiTheme="minorHAnsi" w:hAnsiTheme="minorHAnsi" w:cstheme="minorHAnsi"/>
          <w:b/>
        </w:rPr>
        <w:t>V</w:t>
      </w:r>
      <w:r w:rsidRPr="008F77C4">
        <w:rPr>
          <w:rFonts w:asciiTheme="minorHAnsi" w:hAnsiTheme="minorHAnsi" w:cstheme="minorHAnsi"/>
          <w:b/>
        </w:rPr>
        <w:t>.</w:t>
      </w:r>
    </w:p>
    <w:p w14:paraId="17638DCA" w14:textId="312DDC97" w:rsidR="00BD7145" w:rsidRPr="008F77C4" w:rsidRDefault="0051070E" w:rsidP="00E61AB5">
      <w:pPr>
        <w:spacing w:after="0" w:line="259" w:lineRule="auto"/>
        <w:ind w:left="10" w:right="22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Termín a místo plnění</w:t>
      </w:r>
    </w:p>
    <w:p w14:paraId="6DA54B02" w14:textId="682E4AD3" w:rsidR="00BD7145" w:rsidRPr="008F77C4" w:rsidRDefault="00622A61" w:rsidP="00622A61">
      <w:pPr>
        <w:numPr>
          <w:ilvl w:val="0"/>
          <w:numId w:val="42"/>
        </w:numPr>
        <w:spacing w:after="120"/>
        <w:ind w:right="101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strany se domluvily na t</w:t>
      </w:r>
      <w:r w:rsidR="0051070E" w:rsidRPr="008F77C4">
        <w:rPr>
          <w:rFonts w:asciiTheme="minorHAnsi" w:hAnsiTheme="minorHAnsi" w:cstheme="minorHAnsi"/>
        </w:rPr>
        <w:t>ermín</w:t>
      </w:r>
      <w:r w:rsidRPr="008F77C4">
        <w:rPr>
          <w:rFonts w:asciiTheme="minorHAnsi" w:hAnsiTheme="minorHAnsi" w:cstheme="minorHAnsi"/>
        </w:rPr>
        <w:t>u</w:t>
      </w:r>
      <w:r w:rsidR="0051070E" w:rsidRPr="008F77C4">
        <w:rPr>
          <w:rFonts w:asciiTheme="minorHAnsi" w:hAnsiTheme="minorHAnsi" w:cstheme="minorHAnsi"/>
        </w:rPr>
        <w:t xml:space="preserve"> plnění</w:t>
      </w:r>
      <w:r w:rsidRPr="008F77C4">
        <w:rPr>
          <w:rFonts w:asciiTheme="minorHAnsi" w:hAnsiTheme="minorHAnsi" w:cstheme="minorHAnsi"/>
        </w:rPr>
        <w:t xml:space="preserve"> </w:t>
      </w:r>
      <w:r w:rsidR="0051070E" w:rsidRPr="008F77C4">
        <w:rPr>
          <w:rFonts w:asciiTheme="minorHAnsi" w:hAnsiTheme="minorHAnsi" w:cstheme="minorHAnsi"/>
        </w:rPr>
        <w:t xml:space="preserve">nejpozději </w:t>
      </w:r>
      <w:r w:rsidR="0071498C" w:rsidRPr="008F77C4">
        <w:rPr>
          <w:rFonts w:asciiTheme="minorHAnsi" w:hAnsiTheme="minorHAnsi" w:cstheme="minorHAnsi"/>
          <w:b/>
        </w:rPr>
        <w:t xml:space="preserve">do </w:t>
      </w:r>
      <w:r w:rsidR="005B66B0">
        <w:rPr>
          <w:rFonts w:asciiTheme="minorHAnsi" w:hAnsiTheme="minorHAnsi" w:cstheme="minorHAnsi"/>
          <w:b/>
        </w:rPr>
        <w:t>8 týdnů od</w:t>
      </w:r>
      <w:r w:rsidR="00FB7336">
        <w:rPr>
          <w:rFonts w:asciiTheme="minorHAnsi" w:hAnsiTheme="minorHAnsi" w:cstheme="minorHAnsi"/>
          <w:b/>
        </w:rPr>
        <w:t xml:space="preserve">e dne nabytí </w:t>
      </w:r>
      <w:r w:rsidR="005B66B0">
        <w:rPr>
          <w:rFonts w:asciiTheme="minorHAnsi" w:hAnsiTheme="minorHAnsi" w:cstheme="minorHAnsi"/>
          <w:b/>
        </w:rPr>
        <w:t>účinnosti této smlouvy</w:t>
      </w:r>
      <w:r w:rsidR="0071498C" w:rsidRPr="008F77C4">
        <w:rPr>
          <w:rFonts w:asciiTheme="minorHAnsi" w:hAnsiTheme="minorHAnsi" w:cstheme="minorHAnsi"/>
          <w:b/>
        </w:rPr>
        <w:t>.</w:t>
      </w:r>
      <w:r w:rsidR="0051070E" w:rsidRPr="008F77C4">
        <w:rPr>
          <w:rFonts w:asciiTheme="minorHAnsi" w:hAnsiTheme="minorHAnsi" w:cstheme="minorHAnsi"/>
        </w:rPr>
        <w:t xml:space="preserve"> </w:t>
      </w:r>
      <w:r w:rsidR="00EF27DF" w:rsidRPr="008F77C4">
        <w:rPr>
          <w:rFonts w:asciiTheme="minorHAnsi" w:hAnsiTheme="minorHAnsi" w:cstheme="minorHAnsi"/>
          <w:lang w:eastAsia="en-US"/>
        </w:rPr>
        <w:t xml:space="preserve">Pokud by dodací lhůta měla toto období překročit, musí prodávající doručit </w:t>
      </w:r>
      <w:r w:rsidR="00312D08" w:rsidRPr="008F77C4">
        <w:rPr>
          <w:rFonts w:asciiTheme="minorHAnsi" w:hAnsiTheme="minorHAnsi" w:cstheme="minorHAnsi"/>
          <w:lang w:eastAsia="en-US"/>
        </w:rPr>
        <w:t>k</w:t>
      </w:r>
      <w:r w:rsidR="00EF27DF" w:rsidRPr="008F77C4">
        <w:rPr>
          <w:rFonts w:asciiTheme="minorHAnsi" w:hAnsiTheme="minorHAnsi" w:cstheme="minorHAnsi"/>
          <w:lang w:eastAsia="en-US"/>
        </w:rPr>
        <w:t xml:space="preserve">upujícímu potvrzení od výrobce obsahující důvod zpoždění ve výrobě. Čas plnění je určen v prospěch </w:t>
      </w:r>
      <w:r w:rsidR="00312D08" w:rsidRPr="008F77C4">
        <w:rPr>
          <w:rFonts w:asciiTheme="minorHAnsi" w:hAnsiTheme="minorHAnsi" w:cstheme="minorHAnsi"/>
          <w:lang w:eastAsia="en-US"/>
        </w:rPr>
        <w:t>k</w:t>
      </w:r>
      <w:r w:rsidR="00EF27DF" w:rsidRPr="008F77C4">
        <w:rPr>
          <w:rFonts w:asciiTheme="minorHAnsi" w:hAnsiTheme="minorHAnsi" w:cstheme="minorHAnsi"/>
          <w:lang w:eastAsia="en-US"/>
        </w:rPr>
        <w:t xml:space="preserve">upujícího. Prodávající je oprávněn </w:t>
      </w:r>
      <w:r w:rsidR="006B31D8">
        <w:rPr>
          <w:rFonts w:asciiTheme="minorHAnsi" w:hAnsiTheme="minorHAnsi" w:cstheme="minorHAnsi"/>
          <w:lang w:eastAsia="en-US"/>
        </w:rPr>
        <w:t>plnit předmět smlouvy</w:t>
      </w:r>
      <w:r w:rsidR="00EF27DF" w:rsidRPr="008F77C4">
        <w:rPr>
          <w:rFonts w:asciiTheme="minorHAnsi" w:hAnsiTheme="minorHAnsi" w:cstheme="minorHAnsi"/>
          <w:lang w:eastAsia="en-US"/>
        </w:rPr>
        <w:t xml:space="preserve"> dříve, vysloví-li s tím </w:t>
      </w:r>
      <w:r w:rsidR="00B25C59" w:rsidRPr="008F77C4">
        <w:rPr>
          <w:rFonts w:asciiTheme="minorHAnsi" w:hAnsiTheme="minorHAnsi" w:cstheme="minorHAnsi"/>
          <w:lang w:eastAsia="en-US"/>
        </w:rPr>
        <w:t>k</w:t>
      </w:r>
      <w:r w:rsidR="00EF27DF" w:rsidRPr="008F77C4">
        <w:rPr>
          <w:rFonts w:asciiTheme="minorHAnsi" w:hAnsiTheme="minorHAnsi" w:cstheme="minorHAnsi"/>
          <w:lang w:eastAsia="en-US"/>
        </w:rPr>
        <w:t>upující souhlas.</w:t>
      </w:r>
    </w:p>
    <w:p w14:paraId="06A4E5A1" w14:textId="097545E8" w:rsidR="005A2A93" w:rsidRPr="008F77C4" w:rsidRDefault="0051070E" w:rsidP="00622A61">
      <w:pPr>
        <w:numPr>
          <w:ilvl w:val="0"/>
          <w:numId w:val="42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Přesné datum dodávky</w:t>
      </w:r>
      <w:r w:rsidR="006B31D8">
        <w:rPr>
          <w:rFonts w:asciiTheme="minorHAnsi" w:hAnsiTheme="minorHAnsi" w:cstheme="minorHAnsi"/>
        </w:rPr>
        <w:t xml:space="preserve"> zboží, montáže a jeho uvedení do provozu</w:t>
      </w:r>
      <w:r w:rsidRPr="008F77C4">
        <w:rPr>
          <w:rFonts w:asciiTheme="minorHAnsi" w:hAnsiTheme="minorHAnsi" w:cstheme="minorHAnsi"/>
        </w:rPr>
        <w:t xml:space="preserve"> je prodávající povinen kupujícímu sdělit alespoň </w:t>
      </w:r>
      <w:r w:rsidR="0029331C">
        <w:rPr>
          <w:rFonts w:asciiTheme="minorHAnsi" w:hAnsiTheme="minorHAnsi" w:cstheme="minorHAnsi"/>
        </w:rPr>
        <w:t>4</w:t>
      </w:r>
      <w:r w:rsidRPr="008F77C4">
        <w:rPr>
          <w:rFonts w:asciiTheme="minorHAnsi" w:hAnsiTheme="minorHAnsi" w:cstheme="minorHAnsi"/>
        </w:rPr>
        <w:t xml:space="preserve"> pracovní dn</w:t>
      </w:r>
      <w:r w:rsidR="0029331C">
        <w:rPr>
          <w:rFonts w:asciiTheme="minorHAnsi" w:hAnsiTheme="minorHAnsi" w:cstheme="minorHAnsi"/>
        </w:rPr>
        <w:t>y</w:t>
      </w:r>
      <w:r w:rsidRPr="008F77C4">
        <w:rPr>
          <w:rFonts w:asciiTheme="minorHAnsi" w:hAnsiTheme="minorHAnsi" w:cstheme="minorHAnsi"/>
        </w:rPr>
        <w:t xml:space="preserve"> přede</w:t>
      </w:r>
      <w:r w:rsidR="006B31D8">
        <w:rPr>
          <w:rFonts w:asciiTheme="minorHAnsi" w:hAnsiTheme="minorHAnsi" w:cstheme="minorHAnsi"/>
        </w:rPr>
        <w:t>m</w:t>
      </w:r>
      <w:r w:rsidRPr="008F77C4">
        <w:rPr>
          <w:rFonts w:asciiTheme="minorHAnsi" w:hAnsiTheme="minorHAnsi" w:cstheme="minorHAnsi"/>
        </w:rPr>
        <w:t xml:space="preserve">. </w:t>
      </w:r>
    </w:p>
    <w:p w14:paraId="00355D60" w14:textId="0A52FEDC" w:rsidR="000C3DF3" w:rsidRPr="008F77C4" w:rsidRDefault="0051070E" w:rsidP="00622A61">
      <w:pPr>
        <w:numPr>
          <w:ilvl w:val="0"/>
          <w:numId w:val="42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Místem plnění je sídlo </w:t>
      </w:r>
      <w:r w:rsidR="00EA11E1" w:rsidRPr="008F77C4">
        <w:rPr>
          <w:rFonts w:asciiTheme="minorHAnsi" w:hAnsiTheme="minorHAnsi" w:cstheme="minorHAnsi"/>
        </w:rPr>
        <w:t>k</w:t>
      </w:r>
      <w:r w:rsidRPr="008F77C4">
        <w:rPr>
          <w:rFonts w:asciiTheme="minorHAnsi" w:hAnsiTheme="minorHAnsi" w:cstheme="minorHAnsi"/>
        </w:rPr>
        <w:t>upujícího.</w:t>
      </w:r>
      <w:r w:rsidR="00AE4F2C" w:rsidRPr="008F77C4">
        <w:rPr>
          <w:rFonts w:asciiTheme="minorHAnsi" w:hAnsiTheme="minorHAnsi" w:cstheme="minorHAnsi"/>
        </w:rPr>
        <w:t xml:space="preserve"> </w:t>
      </w:r>
      <w:r w:rsidRPr="008F77C4">
        <w:rPr>
          <w:rFonts w:asciiTheme="minorHAnsi" w:hAnsiTheme="minorHAnsi" w:cstheme="minorHAnsi"/>
        </w:rPr>
        <w:t xml:space="preserve">Zboží bude </w:t>
      </w:r>
      <w:r w:rsidR="00EA11E1" w:rsidRPr="008F77C4">
        <w:rPr>
          <w:rFonts w:asciiTheme="minorHAnsi" w:hAnsiTheme="minorHAnsi" w:cstheme="minorHAnsi"/>
        </w:rPr>
        <w:t xml:space="preserve">předáno </w:t>
      </w:r>
      <w:r w:rsidRPr="008F77C4">
        <w:rPr>
          <w:rFonts w:asciiTheme="minorHAnsi" w:hAnsiTheme="minorHAnsi" w:cstheme="minorHAnsi"/>
        </w:rPr>
        <w:t>protokolárně</w:t>
      </w:r>
      <w:r w:rsidR="00491596" w:rsidRPr="008F77C4">
        <w:rPr>
          <w:rFonts w:asciiTheme="minorHAnsi" w:hAnsiTheme="minorHAnsi" w:cstheme="minorHAnsi"/>
        </w:rPr>
        <w:t>. Kupující potvrdí</w:t>
      </w:r>
      <w:r w:rsidRPr="008F77C4">
        <w:rPr>
          <w:rFonts w:asciiTheme="minorHAnsi" w:hAnsiTheme="minorHAnsi" w:cstheme="minorHAnsi"/>
        </w:rPr>
        <w:t xml:space="preserve"> svým podpisem protokol o převzetí zboží</w:t>
      </w:r>
      <w:r w:rsidR="002C5CEB">
        <w:rPr>
          <w:rFonts w:asciiTheme="minorHAnsi" w:hAnsiTheme="minorHAnsi" w:cstheme="minorHAnsi"/>
        </w:rPr>
        <w:t xml:space="preserve"> (dodací list)</w:t>
      </w:r>
      <w:r w:rsidRPr="008F77C4">
        <w:rPr>
          <w:rFonts w:asciiTheme="minorHAnsi" w:hAnsiTheme="minorHAnsi" w:cstheme="minorHAnsi"/>
        </w:rPr>
        <w:t>.</w:t>
      </w:r>
      <w:r w:rsidR="009827C2" w:rsidRPr="008F77C4">
        <w:rPr>
          <w:rFonts w:asciiTheme="minorHAnsi" w:hAnsiTheme="minorHAnsi" w:cstheme="minorHAnsi"/>
        </w:rPr>
        <w:t xml:space="preserve"> </w:t>
      </w:r>
      <w:r w:rsidR="00622A61" w:rsidRPr="008F77C4">
        <w:rPr>
          <w:rFonts w:asciiTheme="minorHAnsi" w:hAnsiTheme="minorHAnsi" w:cstheme="minorHAnsi"/>
        </w:rPr>
        <w:t xml:space="preserve">Předávací protokol bude podepsán až po odsouhlasení </w:t>
      </w:r>
      <w:r w:rsidR="006B31D8">
        <w:rPr>
          <w:rFonts w:asciiTheme="minorHAnsi" w:hAnsiTheme="minorHAnsi" w:cstheme="minorHAnsi"/>
        </w:rPr>
        <w:t xml:space="preserve">uvedení dodaného zboží do provozu </w:t>
      </w:r>
      <w:r w:rsidR="00622A61" w:rsidRPr="008F77C4">
        <w:rPr>
          <w:rFonts w:asciiTheme="minorHAnsi" w:hAnsiTheme="minorHAnsi" w:cstheme="minorHAnsi"/>
        </w:rPr>
        <w:t>kupujícím.</w:t>
      </w:r>
    </w:p>
    <w:p w14:paraId="2BE474E0" w14:textId="7E20480C" w:rsidR="00BD7145" w:rsidRPr="008F77C4" w:rsidRDefault="00491596" w:rsidP="00622A61">
      <w:pPr>
        <w:numPr>
          <w:ilvl w:val="0"/>
          <w:numId w:val="42"/>
        </w:numPr>
        <w:spacing w:after="120"/>
        <w:ind w:right="101" w:hanging="381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Kupující je oprávně</w:t>
      </w:r>
      <w:r w:rsidR="0051070E" w:rsidRPr="008F77C4">
        <w:rPr>
          <w:rFonts w:asciiTheme="minorHAnsi" w:hAnsiTheme="minorHAnsi" w:cstheme="minorHAnsi"/>
        </w:rPr>
        <w:t xml:space="preserve">n odmítnout převzetí zboží, pokud se na </w:t>
      </w:r>
      <w:r w:rsidR="00733328" w:rsidRPr="008F77C4">
        <w:rPr>
          <w:rFonts w:asciiTheme="minorHAnsi" w:hAnsiTheme="minorHAnsi" w:cstheme="minorHAnsi"/>
        </w:rPr>
        <w:t xml:space="preserve">něm </w:t>
      </w:r>
      <w:r w:rsidR="0051070E" w:rsidRPr="008F77C4">
        <w:rPr>
          <w:rFonts w:asciiTheme="minorHAnsi" w:hAnsiTheme="minorHAnsi" w:cstheme="minorHAnsi"/>
        </w:rPr>
        <w:t>budou vyskytovat v okamžiku předání vady. Zboží se považuj</w:t>
      </w:r>
      <w:r w:rsidR="00733328" w:rsidRPr="008F77C4">
        <w:rPr>
          <w:rFonts w:asciiTheme="minorHAnsi" w:hAnsiTheme="minorHAnsi" w:cstheme="minorHAnsi"/>
        </w:rPr>
        <w:t>e</w:t>
      </w:r>
      <w:r w:rsidR="0051070E" w:rsidRPr="008F77C4">
        <w:rPr>
          <w:rFonts w:asciiTheme="minorHAnsi" w:hAnsiTheme="minorHAnsi" w:cstheme="minorHAnsi"/>
        </w:rPr>
        <w:t xml:space="preserve"> za dodané a závazek prodávajícího </w:t>
      </w:r>
      <w:r w:rsidR="00733328" w:rsidRPr="008F77C4">
        <w:rPr>
          <w:rFonts w:asciiTheme="minorHAnsi" w:hAnsiTheme="minorHAnsi" w:cstheme="minorHAnsi"/>
        </w:rPr>
        <w:t xml:space="preserve">jej </w:t>
      </w:r>
      <w:r w:rsidR="0051070E" w:rsidRPr="008F77C4">
        <w:rPr>
          <w:rFonts w:asciiTheme="minorHAnsi" w:hAnsiTheme="minorHAnsi" w:cstheme="minorHAnsi"/>
        </w:rPr>
        <w:t>dodat je splněn až okamžik</w:t>
      </w:r>
      <w:r w:rsidRPr="008F77C4">
        <w:rPr>
          <w:rFonts w:asciiTheme="minorHAnsi" w:hAnsiTheme="minorHAnsi" w:cstheme="minorHAnsi"/>
        </w:rPr>
        <w:t>em převzetí zboží bez vad kupující</w:t>
      </w:r>
      <w:r w:rsidR="0051070E" w:rsidRPr="008F77C4">
        <w:rPr>
          <w:rFonts w:asciiTheme="minorHAnsi" w:hAnsiTheme="minorHAnsi" w:cstheme="minorHAnsi"/>
        </w:rPr>
        <w:t>m.</w:t>
      </w:r>
    </w:p>
    <w:p w14:paraId="3778FD67" w14:textId="77777777" w:rsidR="002A6CBF" w:rsidRPr="008F77C4" w:rsidRDefault="002A6CBF" w:rsidP="002A6CBF">
      <w:pPr>
        <w:spacing w:after="120"/>
        <w:ind w:left="504" w:right="101" w:firstLine="0"/>
        <w:rPr>
          <w:rFonts w:asciiTheme="minorHAnsi" w:hAnsiTheme="minorHAnsi" w:cstheme="minorHAnsi"/>
          <w:sz w:val="10"/>
          <w:szCs w:val="10"/>
        </w:rPr>
      </w:pPr>
    </w:p>
    <w:p w14:paraId="094D3460" w14:textId="791432ED" w:rsidR="00BD7145" w:rsidRPr="008F77C4" w:rsidRDefault="00491596" w:rsidP="00E61AB5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lastRenderedPageBreak/>
        <w:t>V.</w:t>
      </w:r>
    </w:p>
    <w:p w14:paraId="5DDFE934" w14:textId="03BBCD2D" w:rsidR="009827C2" w:rsidRPr="008F77C4" w:rsidRDefault="009827C2" w:rsidP="009827C2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Práva a povinnosti smluvních stran</w:t>
      </w:r>
    </w:p>
    <w:p w14:paraId="720267FF" w14:textId="0640B2AF" w:rsidR="009827C2" w:rsidRPr="008F77C4" w:rsidRDefault="009827C2" w:rsidP="00AE4F2C">
      <w:pPr>
        <w:numPr>
          <w:ilvl w:val="0"/>
          <w:numId w:val="32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strany se zavazují vzájemně spolupracovat a poskytovat si veškeré informace potřebné pro řádné plnění svých závazků.</w:t>
      </w:r>
    </w:p>
    <w:p w14:paraId="3AB39BAD" w14:textId="6A06D9E1" w:rsidR="009827C2" w:rsidRPr="008F77C4" w:rsidRDefault="009827C2" w:rsidP="00AE4F2C">
      <w:pPr>
        <w:numPr>
          <w:ilvl w:val="0"/>
          <w:numId w:val="32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Obě strany vyvinou maximální úsilí pro zajištění ochrany informací, které v rámci plnění této smlouvy získá jedna strana od druhé.</w:t>
      </w:r>
    </w:p>
    <w:p w14:paraId="176815EA" w14:textId="73C8512E" w:rsidR="009827C2" w:rsidRPr="008F77C4" w:rsidRDefault="009827C2" w:rsidP="00AE4F2C">
      <w:pPr>
        <w:numPr>
          <w:ilvl w:val="0"/>
          <w:numId w:val="32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Smluvní strany se zavazují vyvinout maximální úsilí k odstranění vzájemných sporů a k jejich vyřešení zejména prostřednictvím jednání oprávněných osob nebo statutárních zástupců smluvních stran. Nedojde-li k dohodě je každá smluvní strana oprávněna předat spor místně a věcně příslušnému soudu. Rozhodčí řízení je vyloučené. </w:t>
      </w:r>
    </w:p>
    <w:p w14:paraId="0F1D723A" w14:textId="3FC8BD94" w:rsidR="009827C2" w:rsidRPr="008F77C4" w:rsidRDefault="009827C2" w:rsidP="00AE4F2C">
      <w:pPr>
        <w:numPr>
          <w:ilvl w:val="0"/>
          <w:numId w:val="32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strany jsou povinny informovat druhou smluvní stranu o veškerých skutečnostech, které jsou nebo mohou být důležité pro řádné plnění této smlouvy.</w:t>
      </w:r>
    </w:p>
    <w:p w14:paraId="4006258B" w14:textId="5C14CF5B" w:rsidR="009827C2" w:rsidRPr="008F77C4" w:rsidRDefault="009827C2" w:rsidP="00AE4F2C">
      <w:pPr>
        <w:numPr>
          <w:ilvl w:val="0"/>
          <w:numId w:val="32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strany jsou povinny plnit své závazky vyplývající z této smlouvy tak, aby nedocházelo k prodlení s plněním jednotlivých termínů a splatností jednotlivých peněžních závazků.</w:t>
      </w:r>
    </w:p>
    <w:p w14:paraId="1F20F0E5" w14:textId="77777777" w:rsidR="00BD68A8" w:rsidRPr="008F77C4" w:rsidRDefault="00BD68A8" w:rsidP="003F3257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7E277956" w14:textId="17BDA8EC" w:rsidR="009827C2" w:rsidRPr="008F77C4" w:rsidRDefault="009827C2" w:rsidP="003F3257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V</w:t>
      </w:r>
      <w:r w:rsidR="004549F1" w:rsidRPr="008F77C4">
        <w:rPr>
          <w:rFonts w:asciiTheme="minorHAnsi" w:hAnsiTheme="minorHAnsi" w:cstheme="minorHAnsi"/>
          <w:b/>
        </w:rPr>
        <w:t>I</w:t>
      </w:r>
      <w:r w:rsidRPr="008F77C4">
        <w:rPr>
          <w:rFonts w:asciiTheme="minorHAnsi" w:hAnsiTheme="minorHAnsi" w:cstheme="minorHAnsi"/>
          <w:b/>
        </w:rPr>
        <w:t>.</w:t>
      </w:r>
    </w:p>
    <w:p w14:paraId="1087F3C5" w14:textId="69F5F4BB" w:rsidR="00446AC4" w:rsidRPr="008F77C4" w:rsidRDefault="000C3DF3" w:rsidP="003F3257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Obecné požadavky na záruku a kvalitu</w:t>
      </w:r>
    </w:p>
    <w:p w14:paraId="433F8218" w14:textId="2685E724" w:rsidR="00497C6C" w:rsidRPr="008F77C4" w:rsidRDefault="007538D5" w:rsidP="00B73F95">
      <w:pPr>
        <w:numPr>
          <w:ilvl w:val="0"/>
          <w:numId w:val="43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Prodávající odpovídá za to, že </w:t>
      </w:r>
      <w:r w:rsidR="003F3257" w:rsidRPr="008F77C4">
        <w:rPr>
          <w:rFonts w:asciiTheme="minorHAnsi" w:hAnsiTheme="minorHAnsi" w:cstheme="minorHAnsi"/>
        </w:rPr>
        <w:t>zboží</w:t>
      </w:r>
      <w:r w:rsidRPr="008F77C4">
        <w:rPr>
          <w:rFonts w:asciiTheme="minorHAnsi" w:hAnsiTheme="minorHAnsi" w:cstheme="minorHAnsi"/>
        </w:rPr>
        <w:t xml:space="preserve"> bude mít ke dni předání všechny vlastnosti vyplývající z</w:t>
      </w:r>
      <w:r w:rsidR="00EA11E1" w:rsidRPr="008F77C4">
        <w:rPr>
          <w:rFonts w:asciiTheme="minorHAnsi" w:hAnsiTheme="minorHAnsi" w:cstheme="minorHAnsi"/>
        </w:rPr>
        <w:t>e</w:t>
      </w:r>
      <w:r w:rsidRPr="008F77C4">
        <w:rPr>
          <w:rFonts w:asciiTheme="minorHAnsi" w:hAnsiTheme="minorHAnsi" w:cstheme="minorHAnsi"/>
        </w:rPr>
        <w:t xml:space="preserve"> smlouvy.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>Za vadu se považuje i</w:t>
      </w:r>
      <w:r w:rsidR="00733328" w:rsidRPr="008F77C4">
        <w:rPr>
          <w:rFonts w:asciiTheme="minorHAnsi" w:hAnsiTheme="minorHAnsi" w:cstheme="minorHAnsi"/>
        </w:rPr>
        <w:t> </w:t>
      </w:r>
      <w:r w:rsidRPr="008F77C4">
        <w:rPr>
          <w:rFonts w:asciiTheme="minorHAnsi" w:hAnsiTheme="minorHAnsi" w:cstheme="minorHAnsi"/>
        </w:rPr>
        <w:t xml:space="preserve">skutečnost, že funkční vlastnosti </w:t>
      </w:r>
      <w:r w:rsidR="003F3257" w:rsidRPr="008F77C4">
        <w:rPr>
          <w:rFonts w:asciiTheme="minorHAnsi" w:hAnsiTheme="minorHAnsi" w:cstheme="minorHAnsi"/>
        </w:rPr>
        <w:t>zboží</w:t>
      </w:r>
      <w:r w:rsidRPr="008F77C4">
        <w:rPr>
          <w:rFonts w:asciiTheme="minorHAnsi" w:hAnsiTheme="minorHAnsi" w:cstheme="minorHAnsi"/>
        </w:rPr>
        <w:t xml:space="preserve"> nebudou odpovídat povinným funkčním vlastnostem, jak vyplývají z technických norem, pokud se takové technické normy na </w:t>
      </w:r>
      <w:r w:rsidR="000C3DF3" w:rsidRPr="008F77C4">
        <w:rPr>
          <w:rFonts w:asciiTheme="minorHAnsi" w:hAnsiTheme="minorHAnsi" w:cstheme="minorHAnsi"/>
        </w:rPr>
        <w:t xml:space="preserve">zboží </w:t>
      </w:r>
      <w:r w:rsidR="00C81268" w:rsidRPr="008F77C4">
        <w:rPr>
          <w:rFonts w:asciiTheme="minorHAnsi" w:hAnsiTheme="minorHAnsi" w:cstheme="minorHAnsi"/>
        </w:rPr>
        <w:t>vztahují</w:t>
      </w:r>
      <w:r w:rsidRPr="008F77C4">
        <w:rPr>
          <w:rFonts w:asciiTheme="minorHAnsi" w:hAnsiTheme="minorHAnsi" w:cstheme="minorHAnsi"/>
        </w:rPr>
        <w:t xml:space="preserve">.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>Za vadu se dále považují i právní vady.</w:t>
      </w:r>
    </w:p>
    <w:p w14:paraId="0537AABB" w14:textId="34BEB35E" w:rsidR="003F3257" w:rsidRPr="008F77C4" w:rsidRDefault="00891C32" w:rsidP="00B73F95">
      <w:pPr>
        <w:numPr>
          <w:ilvl w:val="0"/>
          <w:numId w:val="43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Prodávající odpovídá za to, že </w:t>
      </w:r>
      <w:r w:rsidR="00EF27DF" w:rsidRPr="008F77C4">
        <w:rPr>
          <w:rFonts w:asciiTheme="minorHAnsi" w:hAnsiTheme="minorHAnsi" w:cstheme="minorHAnsi"/>
        </w:rPr>
        <w:t xml:space="preserve">veškeré dodávané </w:t>
      </w:r>
      <w:r w:rsidR="003F3257" w:rsidRPr="008F77C4">
        <w:rPr>
          <w:rFonts w:asciiTheme="minorHAnsi" w:hAnsiTheme="minorHAnsi" w:cstheme="minorHAnsi"/>
        </w:rPr>
        <w:t xml:space="preserve">zboží </w:t>
      </w:r>
      <w:r w:rsidR="00EF27DF" w:rsidRPr="008F77C4">
        <w:rPr>
          <w:rFonts w:asciiTheme="minorHAnsi" w:hAnsiTheme="minorHAnsi" w:cstheme="minorHAnsi"/>
        </w:rPr>
        <w:t>byl</w:t>
      </w:r>
      <w:r w:rsidR="003F3257" w:rsidRPr="008F77C4">
        <w:rPr>
          <w:rFonts w:asciiTheme="minorHAnsi" w:hAnsiTheme="minorHAnsi" w:cstheme="minorHAnsi"/>
        </w:rPr>
        <w:t>o</w:t>
      </w:r>
      <w:r w:rsidR="00EF27DF" w:rsidRPr="008F77C4">
        <w:rPr>
          <w:rFonts w:asciiTheme="minorHAnsi" w:hAnsiTheme="minorHAnsi" w:cstheme="minorHAnsi"/>
        </w:rPr>
        <w:t xml:space="preserve"> získán</w:t>
      </w:r>
      <w:r w:rsidR="003F3257" w:rsidRPr="008F77C4">
        <w:rPr>
          <w:rFonts w:asciiTheme="minorHAnsi" w:hAnsiTheme="minorHAnsi" w:cstheme="minorHAnsi"/>
        </w:rPr>
        <w:t>o</w:t>
      </w:r>
      <w:r w:rsidR="00EF27DF" w:rsidRPr="008F77C4">
        <w:rPr>
          <w:rFonts w:asciiTheme="minorHAnsi" w:hAnsiTheme="minorHAnsi" w:cstheme="minorHAnsi"/>
        </w:rPr>
        <w:t xml:space="preserve"> legálně</w:t>
      </w:r>
      <w:r w:rsidR="003F3257" w:rsidRPr="008F77C4">
        <w:rPr>
          <w:rFonts w:asciiTheme="minorHAnsi" w:hAnsiTheme="minorHAnsi" w:cstheme="minorHAnsi"/>
        </w:rPr>
        <w:t>.</w:t>
      </w:r>
    </w:p>
    <w:p w14:paraId="68C47419" w14:textId="77777777" w:rsidR="004549F1" w:rsidRPr="008F77C4" w:rsidRDefault="004549F1" w:rsidP="00AE4F2C">
      <w:pPr>
        <w:spacing w:after="0"/>
        <w:ind w:left="504" w:right="82" w:firstLine="0"/>
        <w:jc w:val="center"/>
        <w:rPr>
          <w:rFonts w:asciiTheme="minorHAnsi" w:hAnsiTheme="minorHAnsi" w:cstheme="minorHAnsi"/>
          <w:sz w:val="10"/>
          <w:szCs w:val="10"/>
        </w:rPr>
      </w:pPr>
    </w:p>
    <w:p w14:paraId="4A1B0C29" w14:textId="1A2D96C4" w:rsidR="004973AE" w:rsidRPr="008F77C4" w:rsidRDefault="004973AE" w:rsidP="00AE4F2C">
      <w:pPr>
        <w:spacing w:after="0"/>
        <w:ind w:left="504" w:right="82" w:firstLine="0"/>
        <w:jc w:val="center"/>
        <w:rPr>
          <w:rFonts w:asciiTheme="minorHAnsi" w:hAnsiTheme="minorHAnsi" w:cstheme="minorHAnsi"/>
          <w:b/>
          <w:bCs/>
        </w:rPr>
      </w:pPr>
      <w:r w:rsidRPr="008F77C4">
        <w:rPr>
          <w:rFonts w:asciiTheme="minorHAnsi" w:hAnsiTheme="minorHAnsi" w:cstheme="minorHAnsi"/>
          <w:b/>
          <w:bCs/>
        </w:rPr>
        <w:t>VI</w:t>
      </w:r>
      <w:r w:rsidR="004549F1" w:rsidRPr="008F77C4">
        <w:rPr>
          <w:rFonts w:asciiTheme="minorHAnsi" w:hAnsiTheme="minorHAnsi" w:cstheme="minorHAnsi"/>
          <w:b/>
          <w:bCs/>
        </w:rPr>
        <w:t>I</w:t>
      </w:r>
      <w:r w:rsidRPr="008F77C4">
        <w:rPr>
          <w:rFonts w:asciiTheme="minorHAnsi" w:hAnsiTheme="minorHAnsi" w:cstheme="minorHAnsi"/>
          <w:b/>
          <w:bCs/>
        </w:rPr>
        <w:t>.</w:t>
      </w:r>
    </w:p>
    <w:p w14:paraId="657BC31E" w14:textId="016AFC5B" w:rsidR="004973AE" w:rsidRPr="008F77C4" w:rsidRDefault="004973AE" w:rsidP="004973AE">
      <w:pPr>
        <w:spacing w:after="120"/>
        <w:ind w:left="504" w:right="82" w:firstLine="0"/>
        <w:jc w:val="center"/>
        <w:rPr>
          <w:rFonts w:asciiTheme="minorHAnsi" w:hAnsiTheme="minorHAnsi" w:cstheme="minorHAnsi"/>
          <w:b/>
          <w:bCs/>
        </w:rPr>
      </w:pPr>
      <w:r w:rsidRPr="008F77C4">
        <w:rPr>
          <w:rFonts w:asciiTheme="minorHAnsi" w:hAnsiTheme="minorHAnsi" w:cstheme="minorHAnsi"/>
          <w:b/>
          <w:bCs/>
        </w:rPr>
        <w:t>Záruka za zboží</w:t>
      </w:r>
    </w:p>
    <w:p w14:paraId="415F95A7" w14:textId="7A012618" w:rsidR="004973AE" w:rsidRPr="008F77C4" w:rsidRDefault="007538D5" w:rsidP="004973AE">
      <w:pPr>
        <w:numPr>
          <w:ilvl w:val="0"/>
          <w:numId w:val="40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Prodávající se zavazuje poskytnout záru</w:t>
      </w:r>
      <w:r w:rsidR="0099105E" w:rsidRPr="008F77C4">
        <w:rPr>
          <w:rFonts w:asciiTheme="minorHAnsi" w:hAnsiTheme="minorHAnsi" w:cstheme="minorHAnsi"/>
        </w:rPr>
        <w:t>k</w:t>
      </w:r>
      <w:r w:rsidRPr="008F77C4">
        <w:rPr>
          <w:rFonts w:asciiTheme="minorHAnsi" w:hAnsiTheme="minorHAnsi" w:cstheme="minorHAnsi"/>
        </w:rPr>
        <w:t>u</w:t>
      </w:r>
      <w:r w:rsidR="0099105E" w:rsidRPr="008F77C4">
        <w:rPr>
          <w:rFonts w:asciiTheme="minorHAnsi" w:hAnsiTheme="minorHAnsi" w:cstheme="minorHAnsi"/>
        </w:rPr>
        <w:t xml:space="preserve"> za jakost zboží</w:t>
      </w:r>
      <w:r w:rsidRPr="008F77C4">
        <w:rPr>
          <w:rFonts w:asciiTheme="minorHAnsi" w:hAnsiTheme="minorHAnsi" w:cstheme="minorHAnsi"/>
        </w:rPr>
        <w:t xml:space="preserve"> v délce trvání </w:t>
      </w:r>
      <w:r w:rsidR="00104B36" w:rsidRPr="00E165CE">
        <w:rPr>
          <w:rFonts w:asciiTheme="minorHAnsi" w:hAnsiTheme="minorHAnsi" w:cstheme="minorHAnsi"/>
          <w:b/>
          <w:bCs/>
        </w:rPr>
        <w:t>36</w:t>
      </w:r>
      <w:r w:rsidRPr="00E165CE">
        <w:rPr>
          <w:rFonts w:asciiTheme="minorHAnsi" w:hAnsiTheme="minorHAnsi" w:cstheme="minorHAnsi"/>
          <w:b/>
          <w:bCs/>
        </w:rPr>
        <w:t xml:space="preserve"> měsíců</w:t>
      </w:r>
      <w:r w:rsidRPr="008F77C4">
        <w:rPr>
          <w:rFonts w:asciiTheme="minorHAnsi" w:hAnsiTheme="minorHAnsi" w:cstheme="minorHAnsi"/>
        </w:rPr>
        <w:t xml:space="preserve">. Záruční doba </w:t>
      </w:r>
      <w:proofErr w:type="gramStart"/>
      <w:r w:rsidRPr="008F77C4">
        <w:rPr>
          <w:rFonts w:asciiTheme="minorHAnsi" w:hAnsiTheme="minorHAnsi" w:cstheme="minorHAnsi"/>
        </w:rPr>
        <w:t>běží</w:t>
      </w:r>
      <w:proofErr w:type="gramEnd"/>
      <w:r w:rsidRPr="008F77C4">
        <w:rPr>
          <w:rFonts w:asciiTheme="minorHAnsi" w:hAnsiTheme="minorHAnsi" w:cstheme="minorHAnsi"/>
        </w:rPr>
        <w:t xml:space="preserve">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 xml:space="preserve">od </w:t>
      </w:r>
      <w:r w:rsidR="0099105E" w:rsidRPr="008F77C4">
        <w:rPr>
          <w:rFonts w:asciiTheme="minorHAnsi" w:hAnsiTheme="minorHAnsi" w:cstheme="minorHAnsi"/>
        </w:rPr>
        <w:t xml:space="preserve">převzetí </w:t>
      </w:r>
      <w:r w:rsidR="00733328" w:rsidRPr="008F77C4">
        <w:rPr>
          <w:rFonts w:asciiTheme="minorHAnsi" w:hAnsiTheme="minorHAnsi" w:cstheme="minorHAnsi"/>
        </w:rPr>
        <w:t xml:space="preserve">zboží </w:t>
      </w:r>
      <w:r w:rsidR="00EA11E1" w:rsidRPr="008F77C4">
        <w:rPr>
          <w:rFonts w:asciiTheme="minorHAnsi" w:hAnsiTheme="minorHAnsi" w:cstheme="minorHAnsi"/>
        </w:rPr>
        <w:t>k</w:t>
      </w:r>
      <w:r w:rsidRPr="008F77C4">
        <w:rPr>
          <w:rFonts w:asciiTheme="minorHAnsi" w:hAnsiTheme="minorHAnsi" w:cstheme="minorHAnsi"/>
        </w:rPr>
        <w:t>upujícím.</w:t>
      </w:r>
      <w:r w:rsidRPr="008F77C4">
        <w:rPr>
          <w:rFonts w:asciiTheme="minorHAnsi" w:hAnsiTheme="minorHAnsi" w:cstheme="minorHAnsi"/>
          <w:noProof/>
        </w:rPr>
        <w:drawing>
          <wp:inline distT="0" distB="0" distL="0" distR="0" wp14:anchorId="03F7ED57" wp14:editId="5958C9CB">
            <wp:extent cx="9137" cy="13705"/>
            <wp:effectExtent l="0" t="0" r="0" b="0"/>
            <wp:docPr id="2" name="Picture 1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" name="Picture 14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FDBE" w14:textId="453FF324" w:rsidR="004973AE" w:rsidRPr="008F77C4" w:rsidRDefault="004973AE" w:rsidP="00AE4F2C">
      <w:pPr>
        <w:numPr>
          <w:ilvl w:val="0"/>
          <w:numId w:val="40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Reklamaci zjevných vad zboží uplatní kupující u prodávajícího nejpozději do sedmi dnů ode dne převzetí zboží, kdy má právo předmět smlouvy odmítnout převzít. Za zjevnou vadu se považuje zejména:</w:t>
      </w:r>
    </w:p>
    <w:p w14:paraId="59E921A3" w14:textId="191F54A4" w:rsidR="004973AE" w:rsidRPr="008F77C4" w:rsidRDefault="004973AE" w:rsidP="00AE4F2C">
      <w:pPr>
        <w:pStyle w:val="Odstavecseseznamem"/>
        <w:numPr>
          <w:ilvl w:val="0"/>
          <w:numId w:val="41"/>
        </w:numPr>
        <w:spacing w:after="120"/>
        <w:ind w:right="8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záměna zboží (vztahuje se na případy, kdy došlo k dodání jiného zboží, než bylo uvedeno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>ve smlouvě),</w:t>
      </w:r>
    </w:p>
    <w:p w14:paraId="5FBC4C39" w14:textId="77777777" w:rsidR="004973AE" w:rsidRPr="008F77C4" w:rsidRDefault="004973AE" w:rsidP="00AE4F2C">
      <w:pPr>
        <w:pStyle w:val="Odstavecseseznamem"/>
        <w:numPr>
          <w:ilvl w:val="0"/>
          <w:numId w:val="41"/>
        </w:numPr>
        <w:spacing w:after="120"/>
        <w:ind w:right="8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množstevní vada (vztahuje se na případ, kdy došlo k dodání jiného množství zboží, než bylo uvedeno ve smlouvě).</w:t>
      </w:r>
    </w:p>
    <w:p w14:paraId="00008986" w14:textId="3FCA0FE0" w:rsidR="005C71AD" w:rsidRPr="008F77C4" w:rsidRDefault="004973AE" w:rsidP="004549F1">
      <w:pPr>
        <w:numPr>
          <w:ilvl w:val="0"/>
          <w:numId w:val="40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Kupující má právo reklamovat vady zboží kdykoliv během záruční doby.</w:t>
      </w:r>
    </w:p>
    <w:p w14:paraId="1FE49E5C" w14:textId="1F43DB31" w:rsidR="00BD7145" w:rsidRDefault="004973AE" w:rsidP="00AE4F2C">
      <w:pPr>
        <w:numPr>
          <w:ilvl w:val="0"/>
          <w:numId w:val="40"/>
        </w:numPr>
        <w:spacing w:after="120"/>
        <w:ind w:right="82"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Prodávající neodpovídá po předání zboží kupujícímu za poškození zboží živelní událostí nebo </w:t>
      </w:r>
      <w:r w:rsidR="0051070E" w:rsidRPr="008F77C4">
        <w:rPr>
          <w:rFonts w:asciiTheme="minorHAnsi" w:hAnsiTheme="minorHAnsi" w:cstheme="minorHAnsi"/>
        </w:rPr>
        <w:t xml:space="preserve">v případě, že závada vznikla připojením na sít' neodpovídající ČSN, nevhodným skladováním či umístěním, neodborným zásahem či manipulací, mechanickým poškozením, v důsledku </w:t>
      </w:r>
      <w:proofErr w:type="gramStart"/>
      <w:r w:rsidR="005C02D2" w:rsidRPr="008F77C4">
        <w:rPr>
          <w:rFonts w:asciiTheme="minorHAnsi" w:hAnsiTheme="minorHAnsi" w:cstheme="minorHAnsi"/>
        </w:rPr>
        <w:t>živelní</w:t>
      </w:r>
      <w:proofErr w:type="gramEnd"/>
      <w:r w:rsidR="005C02D2" w:rsidRPr="008F77C4">
        <w:rPr>
          <w:rFonts w:asciiTheme="minorHAnsi" w:hAnsiTheme="minorHAnsi" w:cstheme="minorHAnsi"/>
        </w:rPr>
        <w:t xml:space="preserve"> </w:t>
      </w:r>
      <w:r w:rsidR="0051070E" w:rsidRPr="008F77C4">
        <w:rPr>
          <w:rFonts w:asciiTheme="minorHAnsi" w:hAnsiTheme="minorHAnsi" w:cstheme="minorHAnsi"/>
        </w:rPr>
        <w:t>pohromy, resp. aplikac</w:t>
      </w:r>
      <w:r w:rsidR="005C02D2" w:rsidRPr="008F77C4">
        <w:rPr>
          <w:rFonts w:asciiTheme="minorHAnsi" w:hAnsiTheme="minorHAnsi" w:cstheme="minorHAnsi"/>
        </w:rPr>
        <w:t>í</w:t>
      </w:r>
      <w:r w:rsidR="0051070E" w:rsidRPr="008F77C4">
        <w:rPr>
          <w:rFonts w:asciiTheme="minorHAnsi" w:hAnsiTheme="minorHAnsi" w:cstheme="minorHAnsi"/>
        </w:rPr>
        <w:t xml:space="preserve"> zařízení v rozporu </w:t>
      </w:r>
      <w:r w:rsidR="0099105E" w:rsidRPr="008F77C4">
        <w:rPr>
          <w:rFonts w:asciiTheme="minorHAnsi" w:hAnsiTheme="minorHAnsi" w:cstheme="minorHAnsi"/>
        </w:rPr>
        <w:t>s </w:t>
      </w:r>
      <w:r w:rsidR="0051070E" w:rsidRPr="008F77C4">
        <w:rPr>
          <w:rFonts w:asciiTheme="minorHAnsi" w:hAnsiTheme="minorHAnsi" w:cstheme="minorHAnsi"/>
        </w:rPr>
        <w:t xml:space="preserve">technickými podmínkami výrobce, vše po bezvýhradném převzetí </w:t>
      </w:r>
      <w:r w:rsidR="00E7164A" w:rsidRPr="008F77C4">
        <w:rPr>
          <w:rFonts w:asciiTheme="minorHAnsi" w:hAnsiTheme="minorHAnsi" w:cstheme="minorHAnsi"/>
        </w:rPr>
        <w:t xml:space="preserve">zařízení </w:t>
      </w:r>
      <w:r w:rsidR="0051070E" w:rsidRPr="008F77C4">
        <w:rPr>
          <w:rFonts w:asciiTheme="minorHAnsi" w:hAnsiTheme="minorHAnsi" w:cstheme="minorHAnsi"/>
        </w:rPr>
        <w:t>kupujícím</w:t>
      </w:r>
      <w:r w:rsidR="005C02D2" w:rsidRPr="008F77C4">
        <w:rPr>
          <w:rFonts w:asciiTheme="minorHAnsi" w:hAnsiTheme="minorHAnsi" w:cstheme="minorHAnsi"/>
        </w:rPr>
        <w:t>.</w:t>
      </w:r>
      <w:r w:rsidR="0051070E" w:rsidRPr="008F77C4">
        <w:rPr>
          <w:rFonts w:asciiTheme="minorHAnsi" w:hAnsiTheme="minorHAnsi" w:cstheme="minorHAnsi"/>
          <w:noProof/>
        </w:rPr>
        <w:drawing>
          <wp:inline distT="0" distB="0" distL="0" distR="0" wp14:anchorId="4E9570C2" wp14:editId="56139053">
            <wp:extent cx="9137" cy="13705"/>
            <wp:effectExtent l="0" t="0" r="0" b="0"/>
            <wp:docPr id="14129" name="Picture 1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" name="Picture 141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815A" w14:textId="5C1681AB" w:rsidR="00491596" w:rsidRPr="008F77C4" w:rsidRDefault="00491596" w:rsidP="00E61AB5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V</w:t>
      </w:r>
      <w:r w:rsidR="00143A2E" w:rsidRPr="008F77C4">
        <w:rPr>
          <w:rFonts w:asciiTheme="minorHAnsi" w:hAnsiTheme="minorHAnsi" w:cstheme="minorHAnsi"/>
          <w:b/>
        </w:rPr>
        <w:t>I</w:t>
      </w:r>
      <w:r w:rsidR="004549F1" w:rsidRPr="008F77C4">
        <w:rPr>
          <w:rFonts w:asciiTheme="minorHAnsi" w:hAnsiTheme="minorHAnsi" w:cstheme="minorHAnsi"/>
          <w:b/>
        </w:rPr>
        <w:t>II</w:t>
      </w:r>
      <w:r w:rsidRPr="008F77C4">
        <w:rPr>
          <w:rFonts w:asciiTheme="minorHAnsi" w:hAnsiTheme="minorHAnsi" w:cstheme="minorHAnsi"/>
          <w:b/>
        </w:rPr>
        <w:t>.</w:t>
      </w:r>
    </w:p>
    <w:p w14:paraId="3938334F" w14:textId="77777777" w:rsidR="00BD7145" w:rsidRPr="008F77C4" w:rsidRDefault="0051070E" w:rsidP="00E61AB5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 xml:space="preserve">Smluvní </w:t>
      </w:r>
      <w:r w:rsidR="00EA11E1" w:rsidRPr="008F77C4">
        <w:rPr>
          <w:rFonts w:asciiTheme="minorHAnsi" w:hAnsiTheme="minorHAnsi" w:cstheme="minorHAnsi"/>
          <w:b/>
        </w:rPr>
        <w:t>pokuty</w:t>
      </w:r>
    </w:p>
    <w:p w14:paraId="1664EAC5" w14:textId="4550351A" w:rsidR="00BD7145" w:rsidRPr="008F77C4" w:rsidRDefault="00491596" w:rsidP="00733328">
      <w:pPr>
        <w:numPr>
          <w:ilvl w:val="0"/>
          <w:numId w:val="17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Při zpoždění dodávky</w:t>
      </w:r>
      <w:r w:rsidR="00733328" w:rsidRPr="008F77C4">
        <w:rPr>
          <w:rFonts w:asciiTheme="minorHAnsi" w:hAnsiTheme="minorHAnsi" w:cstheme="minorHAnsi"/>
        </w:rPr>
        <w:t xml:space="preserve"> zboží</w:t>
      </w:r>
      <w:r w:rsidRPr="008F77C4">
        <w:rPr>
          <w:rFonts w:asciiTheme="minorHAnsi" w:hAnsiTheme="minorHAnsi" w:cstheme="minorHAnsi"/>
        </w:rPr>
        <w:t xml:space="preserve"> má kupující</w:t>
      </w:r>
      <w:r w:rsidR="0051070E" w:rsidRPr="008F77C4">
        <w:rPr>
          <w:rFonts w:asciiTheme="minorHAnsi" w:hAnsiTheme="minorHAnsi" w:cstheme="minorHAnsi"/>
        </w:rPr>
        <w:t xml:space="preserve"> nárok na s</w:t>
      </w:r>
      <w:r w:rsidR="00733328" w:rsidRPr="008F77C4">
        <w:rPr>
          <w:rFonts w:asciiTheme="minorHAnsi" w:hAnsiTheme="minorHAnsi" w:cstheme="minorHAnsi"/>
        </w:rPr>
        <w:t xml:space="preserve">mluvní </w:t>
      </w:r>
      <w:r w:rsidR="0051070E" w:rsidRPr="008F77C4">
        <w:rPr>
          <w:rFonts w:asciiTheme="minorHAnsi" w:hAnsiTheme="minorHAnsi" w:cstheme="minorHAnsi"/>
        </w:rPr>
        <w:t xml:space="preserve">pokutu z titulu zpoždění </w:t>
      </w:r>
      <w:r w:rsidR="00446AC4" w:rsidRPr="008F77C4">
        <w:rPr>
          <w:rFonts w:asciiTheme="minorHAnsi" w:hAnsiTheme="minorHAnsi" w:cstheme="minorHAnsi"/>
        </w:rPr>
        <w:t>d</w:t>
      </w:r>
      <w:r w:rsidR="0051070E" w:rsidRPr="008F77C4">
        <w:rPr>
          <w:rFonts w:asciiTheme="minorHAnsi" w:hAnsiTheme="minorHAnsi" w:cstheme="minorHAnsi"/>
        </w:rPr>
        <w:t>odávky ve výši</w:t>
      </w:r>
      <w:r w:rsidR="00414186" w:rsidRPr="008F77C4">
        <w:rPr>
          <w:rFonts w:asciiTheme="minorHAnsi" w:hAnsiTheme="minorHAnsi" w:cstheme="minorHAnsi"/>
        </w:rPr>
        <w:t xml:space="preserve"> </w:t>
      </w:r>
      <w:r w:rsidR="0051070E" w:rsidRPr="008F77C4">
        <w:rPr>
          <w:rFonts w:asciiTheme="minorHAnsi" w:hAnsiTheme="minorHAnsi" w:cstheme="minorHAnsi"/>
        </w:rPr>
        <w:t xml:space="preserve">0,05 % z částky nedodaného </w:t>
      </w:r>
      <w:r w:rsidR="00104B36">
        <w:rPr>
          <w:rFonts w:asciiTheme="minorHAnsi" w:hAnsiTheme="minorHAnsi" w:cstheme="minorHAnsi"/>
        </w:rPr>
        <w:t>zboží</w:t>
      </w:r>
      <w:r w:rsidR="0051070E" w:rsidRPr="008F77C4">
        <w:rPr>
          <w:rFonts w:asciiTheme="minorHAnsi" w:hAnsiTheme="minorHAnsi" w:cstheme="minorHAnsi"/>
        </w:rPr>
        <w:t xml:space="preserve"> za každý započatý den</w:t>
      </w:r>
      <w:r w:rsidR="0051070E" w:rsidRPr="008F77C4">
        <w:rPr>
          <w:rFonts w:asciiTheme="minorHAnsi" w:hAnsiTheme="minorHAnsi" w:cstheme="minorHAnsi"/>
          <w:noProof/>
        </w:rPr>
        <w:drawing>
          <wp:inline distT="0" distB="0" distL="0" distR="0" wp14:anchorId="4794B5CA" wp14:editId="2F0EE6F7">
            <wp:extent cx="13706" cy="13705"/>
            <wp:effectExtent l="0" t="0" r="0" b="0"/>
            <wp:docPr id="14167" name="Picture 14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" name="Picture 141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64A" w:rsidRPr="008F77C4">
        <w:rPr>
          <w:rFonts w:asciiTheme="minorHAnsi" w:hAnsiTheme="minorHAnsi" w:cstheme="minorHAnsi"/>
        </w:rPr>
        <w:t>.</w:t>
      </w:r>
    </w:p>
    <w:p w14:paraId="388F54AB" w14:textId="28FF2E49" w:rsidR="00BD7145" w:rsidRPr="008F77C4" w:rsidRDefault="0051070E" w:rsidP="00733328">
      <w:pPr>
        <w:numPr>
          <w:ilvl w:val="0"/>
          <w:numId w:val="17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Při nedodržení platebních podmínek má prodávající nárok na s</w:t>
      </w:r>
      <w:r w:rsidR="00733328" w:rsidRPr="008F77C4">
        <w:rPr>
          <w:rFonts w:asciiTheme="minorHAnsi" w:hAnsiTheme="minorHAnsi" w:cstheme="minorHAnsi"/>
        </w:rPr>
        <w:t xml:space="preserve">mluvní </w:t>
      </w:r>
      <w:r w:rsidRPr="008F77C4">
        <w:rPr>
          <w:rFonts w:asciiTheme="minorHAnsi" w:hAnsiTheme="minorHAnsi" w:cstheme="minorHAnsi"/>
        </w:rPr>
        <w:t>pokutu ve výši 0,05 % z fakturované částky za každý započatý den</w:t>
      </w:r>
      <w:r w:rsidRPr="008F77C4">
        <w:rPr>
          <w:rFonts w:asciiTheme="minorHAnsi" w:hAnsiTheme="minorHAnsi" w:cstheme="minorHAnsi"/>
          <w:noProof/>
        </w:rPr>
        <w:drawing>
          <wp:inline distT="0" distB="0" distL="0" distR="0" wp14:anchorId="69BF70BD" wp14:editId="7054E8C9">
            <wp:extent cx="9137" cy="13705"/>
            <wp:effectExtent l="0" t="0" r="0" b="0"/>
            <wp:docPr id="14132" name="Picture 1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" name="Picture 14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40F" w:rsidRPr="008F77C4">
        <w:rPr>
          <w:rFonts w:asciiTheme="minorHAnsi" w:hAnsiTheme="minorHAnsi" w:cstheme="minorHAnsi"/>
        </w:rPr>
        <w:t>.</w:t>
      </w:r>
    </w:p>
    <w:p w14:paraId="08E0F270" w14:textId="09728AB9" w:rsidR="00BA46C8" w:rsidRPr="008F77C4" w:rsidRDefault="00BA46C8" w:rsidP="00AE4F2C">
      <w:pPr>
        <w:numPr>
          <w:ilvl w:val="0"/>
          <w:numId w:val="17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V případě, že v průběhu záruční lhůty kupující zjistí, že vlastnosti (zejm. technické parametry) zboží jsou prokazatelně v rozporu s touto smlouvou, může kupující požadovat po prodávajícím jednorázovou </w:t>
      </w:r>
      <w:r w:rsidRPr="008F77C4">
        <w:rPr>
          <w:rFonts w:asciiTheme="minorHAnsi" w:hAnsiTheme="minorHAnsi" w:cstheme="minorHAnsi"/>
        </w:rPr>
        <w:lastRenderedPageBreak/>
        <w:t xml:space="preserve">smluvní pokutu ve výši </w:t>
      </w:r>
      <w:r w:rsidR="00104B36">
        <w:rPr>
          <w:rFonts w:asciiTheme="minorHAnsi" w:hAnsiTheme="minorHAnsi" w:cstheme="minorHAnsi"/>
        </w:rPr>
        <w:t>5</w:t>
      </w:r>
      <w:r w:rsidRPr="008F77C4">
        <w:rPr>
          <w:rFonts w:asciiTheme="minorHAnsi" w:hAnsiTheme="minorHAnsi" w:cstheme="minorHAnsi"/>
        </w:rPr>
        <w:t>0</w:t>
      </w:r>
      <w:r w:rsidR="00BC4685">
        <w:rPr>
          <w:rFonts w:asciiTheme="minorHAnsi" w:hAnsiTheme="minorHAnsi" w:cstheme="minorHAnsi"/>
        </w:rPr>
        <w:t xml:space="preserve"> </w:t>
      </w:r>
      <w:r w:rsidRPr="008F77C4">
        <w:rPr>
          <w:rFonts w:asciiTheme="minorHAnsi" w:hAnsiTheme="minorHAnsi" w:cstheme="minorHAnsi"/>
        </w:rPr>
        <w:t>000,- Kč. Současně má kupující právo odstoupit od této smlouvy z důvodu podstatného porušení smlouvy.</w:t>
      </w:r>
    </w:p>
    <w:p w14:paraId="6DAFFA70" w14:textId="5F429960" w:rsidR="00BD7145" w:rsidRDefault="0051070E" w:rsidP="00733328">
      <w:pPr>
        <w:numPr>
          <w:ilvl w:val="0"/>
          <w:numId w:val="17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pokuta podle předchozích odstavců nevylučuje právo věřitele (poškozeného) na náhradu škody vzniklé z porušení povinnosti, ke kterému se smluvní pokuta vztahuje.</w:t>
      </w:r>
    </w:p>
    <w:p w14:paraId="227B7BC7" w14:textId="77777777" w:rsidR="000D6FDA" w:rsidRPr="008F77C4" w:rsidRDefault="000D6FDA" w:rsidP="00143A2E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4F0E8CA" w14:textId="5BECB227" w:rsidR="00143A2E" w:rsidRPr="008F77C4" w:rsidRDefault="004549F1" w:rsidP="00143A2E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IX</w:t>
      </w:r>
      <w:r w:rsidR="00143A2E" w:rsidRPr="008F77C4">
        <w:rPr>
          <w:rFonts w:asciiTheme="minorHAnsi" w:hAnsiTheme="minorHAnsi" w:cstheme="minorHAnsi"/>
          <w:b/>
        </w:rPr>
        <w:t>.</w:t>
      </w:r>
    </w:p>
    <w:p w14:paraId="53D2A32B" w14:textId="221D3116" w:rsidR="00143A2E" w:rsidRPr="008F77C4" w:rsidRDefault="00143A2E" w:rsidP="00143A2E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Řádné plnění</w:t>
      </w:r>
    </w:p>
    <w:p w14:paraId="52CA9351" w14:textId="1BBBDA80" w:rsidR="00143A2E" w:rsidRPr="008F77C4" w:rsidRDefault="00143A2E" w:rsidP="008A3504">
      <w:pPr>
        <w:pStyle w:val="Odstavecseseznamem"/>
        <w:numPr>
          <w:ilvl w:val="0"/>
          <w:numId w:val="45"/>
        </w:numPr>
        <w:spacing w:line="228" w:lineRule="auto"/>
        <w:ind w:hanging="362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Prodávající odpovídá za porušení práv duševního vlastnictví třetích osob.</w:t>
      </w:r>
    </w:p>
    <w:p w14:paraId="40827D71" w14:textId="46F41A92" w:rsidR="00143A2E" w:rsidRPr="008F77C4" w:rsidRDefault="00143A2E" w:rsidP="008A3504">
      <w:pPr>
        <w:pStyle w:val="Odstavecseseznamem"/>
        <w:numPr>
          <w:ilvl w:val="0"/>
          <w:numId w:val="45"/>
        </w:numPr>
        <w:spacing w:line="228" w:lineRule="auto"/>
        <w:ind w:left="505" w:hanging="363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Prodávající odpovídá za právní vady plnění podle této smlouvy.</w:t>
      </w:r>
    </w:p>
    <w:p w14:paraId="69132AEB" w14:textId="26215A9C" w:rsidR="00143A2E" w:rsidRPr="008F77C4" w:rsidRDefault="00143A2E" w:rsidP="008A3504">
      <w:pPr>
        <w:pStyle w:val="Odstavecseseznamem"/>
        <w:numPr>
          <w:ilvl w:val="0"/>
          <w:numId w:val="45"/>
        </w:numPr>
        <w:spacing w:line="228" w:lineRule="auto"/>
        <w:ind w:left="505" w:hanging="363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Prodávající se zavazuje, že při plnění této smlouvy nepoškodí práva třetích osob.</w:t>
      </w:r>
    </w:p>
    <w:p w14:paraId="1899B620" w14:textId="77777777" w:rsidR="000D6FDA" w:rsidRPr="008F77C4" w:rsidRDefault="000D6FDA" w:rsidP="00AE4F2C">
      <w:pPr>
        <w:spacing w:after="120"/>
        <w:ind w:left="0" w:right="14" w:firstLine="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2E392ED0" w14:textId="472604FA" w:rsidR="00143A2E" w:rsidRPr="008F77C4" w:rsidRDefault="00143A2E" w:rsidP="00AE4F2C">
      <w:pPr>
        <w:spacing w:after="120"/>
        <w:ind w:left="0" w:right="14" w:firstLine="0"/>
        <w:jc w:val="center"/>
        <w:rPr>
          <w:rFonts w:asciiTheme="minorHAnsi" w:hAnsiTheme="minorHAnsi" w:cstheme="minorHAnsi"/>
          <w:b/>
          <w:bCs/>
        </w:rPr>
      </w:pPr>
      <w:r w:rsidRPr="008F77C4">
        <w:rPr>
          <w:rFonts w:asciiTheme="minorHAnsi" w:hAnsiTheme="minorHAnsi" w:cstheme="minorHAnsi"/>
          <w:b/>
          <w:bCs/>
        </w:rPr>
        <w:t>X.</w:t>
      </w:r>
    </w:p>
    <w:p w14:paraId="1F627588" w14:textId="24D4668D" w:rsidR="00143A2E" w:rsidRPr="008F77C4" w:rsidRDefault="00143A2E" w:rsidP="00143A2E">
      <w:pPr>
        <w:spacing w:after="120"/>
        <w:ind w:left="0" w:right="14" w:firstLine="0"/>
        <w:jc w:val="center"/>
        <w:rPr>
          <w:rFonts w:asciiTheme="minorHAnsi" w:hAnsiTheme="minorHAnsi" w:cstheme="minorHAnsi"/>
          <w:b/>
          <w:bCs/>
        </w:rPr>
      </w:pPr>
      <w:r w:rsidRPr="008F77C4">
        <w:rPr>
          <w:rFonts w:asciiTheme="minorHAnsi" w:hAnsiTheme="minorHAnsi" w:cstheme="minorHAnsi"/>
          <w:b/>
          <w:bCs/>
        </w:rPr>
        <w:t>Platnost a účinnost smlouvy</w:t>
      </w:r>
    </w:p>
    <w:p w14:paraId="1F43950F" w14:textId="2D9B6BFA" w:rsidR="00143A2E" w:rsidRPr="008F77C4" w:rsidRDefault="00143A2E" w:rsidP="008A3504">
      <w:pPr>
        <w:numPr>
          <w:ilvl w:val="0"/>
          <w:numId w:val="38"/>
        </w:numPr>
        <w:spacing w:after="120" w:line="228" w:lineRule="auto"/>
        <w:ind w:left="567" w:right="11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Tato smlouva nabývá platnosti dnem podpisu oprávněnými zástupci obou smluvních stran, přičemž platí datum pozdějšího podpisu a účinnosti dnem registrace smlouvy v registru smluv dle čl. XII. této smlouvy. </w:t>
      </w:r>
    </w:p>
    <w:p w14:paraId="7EBA3231" w14:textId="6CF46F14" w:rsidR="00143A2E" w:rsidRPr="008F77C4" w:rsidRDefault="00143A2E" w:rsidP="00AE4F2C">
      <w:pPr>
        <w:numPr>
          <w:ilvl w:val="0"/>
          <w:numId w:val="38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Tuto smlouvu lze ukončit:</w:t>
      </w:r>
    </w:p>
    <w:p w14:paraId="328B0849" w14:textId="786FA6C9" w:rsidR="00143A2E" w:rsidRPr="008F77C4" w:rsidRDefault="00143A2E" w:rsidP="00143A2E">
      <w:pPr>
        <w:spacing w:after="120"/>
        <w:ind w:left="993" w:right="14" w:hanging="426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a) dohodou smluvních stran, jejíž součástí bude i vypořádání vzájemných závazků a pohledávek,</w:t>
      </w:r>
    </w:p>
    <w:p w14:paraId="25A4906D" w14:textId="0A4096A1" w:rsidR="00143A2E" w:rsidRPr="008F77C4" w:rsidRDefault="00143A2E" w:rsidP="00727378">
      <w:pPr>
        <w:spacing w:after="120"/>
        <w:ind w:left="567" w:right="14" w:firstLine="0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b) odstoupením od smlouvy v případě podstatného porušení smluvních závazků jednou smluvní stranou, zejména v případě prodlení prodávajícího s plněním povinností vyplývajících z čl. II. odst. </w:t>
      </w:r>
      <w:r w:rsidR="00D51A5D" w:rsidRPr="008F77C4">
        <w:rPr>
          <w:rFonts w:asciiTheme="minorHAnsi" w:hAnsiTheme="minorHAnsi" w:cstheme="minorHAnsi"/>
        </w:rPr>
        <w:t>2</w:t>
      </w:r>
      <w:r w:rsidRPr="008F77C4">
        <w:rPr>
          <w:rFonts w:asciiTheme="minorHAnsi" w:hAnsiTheme="minorHAnsi" w:cstheme="minorHAnsi"/>
        </w:rPr>
        <w:t xml:space="preserve">. smlouvy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>a porušení povinností prodávajícího vyplývajících z čl. V</w:t>
      </w:r>
      <w:r w:rsidR="00D51A5D" w:rsidRPr="008F77C4">
        <w:rPr>
          <w:rFonts w:asciiTheme="minorHAnsi" w:hAnsiTheme="minorHAnsi" w:cstheme="minorHAnsi"/>
        </w:rPr>
        <w:t>I</w:t>
      </w:r>
      <w:r w:rsidRPr="008F77C4">
        <w:rPr>
          <w:rFonts w:asciiTheme="minorHAnsi" w:hAnsiTheme="minorHAnsi" w:cstheme="minorHAnsi"/>
        </w:rPr>
        <w:t xml:space="preserve"> odst. </w:t>
      </w:r>
      <w:r w:rsidR="00727378" w:rsidRPr="008F77C4">
        <w:rPr>
          <w:rFonts w:asciiTheme="minorHAnsi" w:hAnsiTheme="minorHAnsi" w:cstheme="minorHAnsi"/>
        </w:rPr>
        <w:t>3</w:t>
      </w:r>
      <w:r w:rsidRPr="008F77C4">
        <w:rPr>
          <w:rFonts w:asciiTheme="minorHAnsi" w:hAnsiTheme="minorHAnsi" w:cstheme="minorHAnsi"/>
        </w:rPr>
        <w:t>.</w:t>
      </w:r>
    </w:p>
    <w:p w14:paraId="59ACE630" w14:textId="77777777" w:rsidR="007A4F82" w:rsidRPr="008F77C4" w:rsidRDefault="007A4F82" w:rsidP="00AE4F2C">
      <w:pPr>
        <w:spacing w:after="120"/>
        <w:ind w:left="0" w:right="14" w:firstLine="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B414185" w14:textId="55A5EE1E" w:rsidR="00DE183D" w:rsidRPr="008F77C4" w:rsidRDefault="004549F1" w:rsidP="00AE4F2C">
      <w:pPr>
        <w:spacing w:after="120"/>
        <w:ind w:left="0" w:right="14" w:firstLine="0"/>
        <w:jc w:val="center"/>
        <w:rPr>
          <w:rFonts w:asciiTheme="minorHAnsi" w:hAnsiTheme="minorHAnsi" w:cstheme="minorHAnsi"/>
          <w:b/>
          <w:bCs/>
        </w:rPr>
      </w:pPr>
      <w:r w:rsidRPr="008F77C4">
        <w:rPr>
          <w:rFonts w:asciiTheme="minorHAnsi" w:hAnsiTheme="minorHAnsi" w:cstheme="minorHAnsi"/>
          <w:b/>
          <w:bCs/>
        </w:rPr>
        <w:t>XI</w:t>
      </w:r>
      <w:r w:rsidR="00DE183D" w:rsidRPr="008F77C4">
        <w:rPr>
          <w:rFonts w:asciiTheme="minorHAnsi" w:hAnsiTheme="minorHAnsi" w:cstheme="minorHAnsi"/>
          <w:b/>
          <w:bCs/>
        </w:rPr>
        <w:t>.</w:t>
      </w:r>
    </w:p>
    <w:p w14:paraId="009B8C68" w14:textId="0D0819BF" w:rsidR="00DE183D" w:rsidRPr="008F77C4" w:rsidRDefault="00DE183D" w:rsidP="00DE183D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Ochrana osobních údajů</w:t>
      </w:r>
    </w:p>
    <w:p w14:paraId="6A662D7F" w14:textId="77777777" w:rsidR="00DE183D" w:rsidRPr="008F77C4" w:rsidRDefault="00DE183D" w:rsidP="00AE4F2C">
      <w:pPr>
        <w:numPr>
          <w:ilvl w:val="0"/>
          <w:numId w:val="35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strany prohlašují, že jsou schopny zajistit technické a organizační zabezpečení ochrany osobních údajů; zejména přijmout veškerá opatření, aby nemohlo dojít k neoprávněnému nebo nahodilému přístupu k osobním údajům, jejich změně, zničení či ztrátě, jakož i jejich zneužití, včetně opatření týkajících se práce s informačními systémy, v nichž jsou tyto osobní údaje zpracovávány a zajistit mlčenlivosti o údajích, které se v rámci zpracování osobních údajů dozvěděly.</w:t>
      </w:r>
    </w:p>
    <w:p w14:paraId="42091322" w14:textId="77777777" w:rsidR="00DE183D" w:rsidRPr="008F77C4" w:rsidRDefault="00DE183D" w:rsidP="00AE4F2C">
      <w:pPr>
        <w:numPr>
          <w:ilvl w:val="0"/>
          <w:numId w:val="35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strany se dále zavazují:</w:t>
      </w:r>
    </w:p>
    <w:p w14:paraId="712FC867" w14:textId="09B0B571" w:rsidR="00DE183D" w:rsidRPr="008F77C4" w:rsidRDefault="00DE183D" w:rsidP="000D6FDA">
      <w:pPr>
        <w:pStyle w:val="Odstavecseseznamem"/>
        <w:numPr>
          <w:ilvl w:val="1"/>
          <w:numId w:val="35"/>
        </w:numPr>
        <w:spacing w:line="228" w:lineRule="auto"/>
        <w:ind w:left="851" w:hanging="28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neužívat osobní údaje k jinému než stanovenému účelu podle této smlouvy;</w:t>
      </w:r>
    </w:p>
    <w:p w14:paraId="51281B71" w14:textId="35FA019F" w:rsidR="00DE183D" w:rsidRPr="008F77C4" w:rsidRDefault="00DE183D" w:rsidP="000D6FDA">
      <w:pPr>
        <w:pStyle w:val="Odstavecseseznamem"/>
        <w:numPr>
          <w:ilvl w:val="1"/>
          <w:numId w:val="35"/>
        </w:numPr>
        <w:spacing w:line="228" w:lineRule="auto"/>
        <w:ind w:left="851" w:hanging="28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učinit </w:t>
      </w:r>
      <w:r w:rsidR="008A3504" w:rsidRPr="008F77C4">
        <w:rPr>
          <w:rFonts w:asciiTheme="minorHAnsi" w:hAnsiTheme="minorHAnsi" w:cstheme="minorHAnsi"/>
        </w:rPr>
        <w:t xml:space="preserve">a dodržovat </w:t>
      </w:r>
      <w:r w:rsidRPr="008F77C4">
        <w:rPr>
          <w:rFonts w:asciiTheme="minorHAnsi" w:hAnsiTheme="minorHAnsi" w:cstheme="minorHAnsi"/>
        </w:rPr>
        <w:t>s odbornou péčí všechna kontrolní a ochranná opatření za účelem ochrany osobních údajů;</w:t>
      </w:r>
    </w:p>
    <w:p w14:paraId="5A6D53E1" w14:textId="138FEEB7" w:rsidR="00DE183D" w:rsidRPr="008F77C4" w:rsidRDefault="00DE183D" w:rsidP="000D6FDA">
      <w:pPr>
        <w:pStyle w:val="Odstavecseseznamem"/>
        <w:numPr>
          <w:ilvl w:val="1"/>
          <w:numId w:val="35"/>
        </w:numPr>
        <w:spacing w:line="228" w:lineRule="auto"/>
        <w:ind w:left="851" w:hanging="28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veškeré požadavky na opravu osobních údajů, jejich blokování a doplnění se smluvní strany zavazují vzájemně si předávat;</w:t>
      </w:r>
    </w:p>
    <w:p w14:paraId="2F37B7D4" w14:textId="7129AE30" w:rsidR="00DE183D" w:rsidRPr="008F77C4" w:rsidRDefault="00DE183D" w:rsidP="000D6FDA">
      <w:pPr>
        <w:pStyle w:val="Odstavecseseznamem"/>
        <w:numPr>
          <w:ilvl w:val="1"/>
          <w:numId w:val="35"/>
        </w:numPr>
        <w:spacing w:line="228" w:lineRule="auto"/>
        <w:ind w:left="851" w:hanging="28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informovat se vzájemně o všech skutečnostech majících vliv na zpracování osobních údajů;</w:t>
      </w:r>
    </w:p>
    <w:p w14:paraId="079418BC" w14:textId="159DF6DB" w:rsidR="00DE183D" w:rsidRPr="008F77C4" w:rsidRDefault="00DE183D" w:rsidP="000D6FDA">
      <w:pPr>
        <w:pStyle w:val="Odstavecseseznamem"/>
        <w:numPr>
          <w:ilvl w:val="1"/>
          <w:numId w:val="35"/>
        </w:numPr>
        <w:spacing w:line="228" w:lineRule="auto"/>
        <w:ind w:left="851" w:hanging="28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oznámit si vzájemně každou pochybnost o dodržování zákona či narušení bezpečnosti osobních údajů;</w:t>
      </w:r>
    </w:p>
    <w:p w14:paraId="57859A2B" w14:textId="6ADF5389" w:rsidR="00DE183D" w:rsidRPr="008F77C4" w:rsidRDefault="00DE183D" w:rsidP="000D6FDA">
      <w:pPr>
        <w:pStyle w:val="Odstavecseseznamem"/>
        <w:numPr>
          <w:ilvl w:val="1"/>
          <w:numId w:val="35"/>
        </w:numPr>
        <w:spacing w:line="228" w:lineRule="auto"/>
        <w:ind w:left="851" w:hanging="28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bude-li to třeba, poskytnout si vzájemně veškerou součinnost při styku a jednáních s Úřadem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>pro ochranu osobních údajů a se subjekty údajů;</w:t>
      </w:r>
    </w:p>
    <w:p w14:paraId="4EA48CB3" w14:textId="14949FB0" w:rsidR="008A3504" w:rsidRPr="008F77C4" w:rsidRDefault="00DE183D" w:rsidP="000D6FDA">
      <w:pPr>
        <w:pStyle w:val="Odstavecseseznamem"/>
        <w:numPr>
          <w:ilvl w:val="1"/>
          <w:numId w:val="35"/>
        </w:numPr>
        <w:spacing w:line="228" w:lineRule="auto"/>
        <w:ind w:left="851" w:hanging="28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dodržovat všechny ostatní povinnosti stanovené zákonem, i pokud tak není výslovně uvedeno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 xml:space="preserve">ve smlouvě. </w:t>
      </w:r>
    </w:p>
    <w:p w14:paraId="7AE22B52" w14:textId="77777777" w:rsidR="000D6FDA" w:rsidRPr="008F77C4" w:rsidRDefault="000D6FDA" w:rsidP="000D6FDA">
      <w:pPr>
        <w:pStyle w:val="Odstavecseseznamem"/>
        <w:spacing w:line="228" w:lineRule="auto"/>
        <w:ind w:left="851" w:firstLine="0"/>
        <w:rPr>
          <w:rFonts w:asciiTheme="minorHAnsi" w:hAnsiTheme="minorHAnsi" w:cstheme="minorHAnsi"/>
          <w:sz w:val="10"/>
          <w:szCs w:val="10"/>
        </w:rPr>
      </w:pPr>
    </w:p>
    <w:p w14:paraId="6D1E203C" w14:textId="2F3906C2" w:rsidR="00BD7145" w:rsidRPr="008F77C4" w:rsidRDefault="00143A2E" w:rsidP="00E61AB5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X</w:t>
      </w:r>
      <w:r w:rsidR="004549F1" w:rsidRPr="008F77C4">
        <w:rPr>
          <w:rFonts w:asciiTheme="minorHAnsi" w:hAnsiTheme="minorHAnsi" w:cstheme="minorHAnsi"/>
          <w:b/>
        </w:rPr>
        <w:t>II</w:t>
      </w:r>
      <w:r w:rsidR="0051070E" w:rsidRPr="008F77C4">
        <w:rPr>
          <w:rFonts w:asciiTheme="minorHAnsi" w:hAnsiTheme="minorHAnsi" w:cstheme="minorHAnsi"/>
          <w:b/>
        </w:rPr>
        <w:t>.</w:t>
      </w:r>
    </w:p>
    <w:p w14:paraId="37C787BF" w14:textId="77777777" w:rsidR="00BD7145" w:rsidRPr="008F77C4" w:rsidRDefault="0051070E" w:rsidP="00E61AB5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Závěrečná ustanovení</w:t>
      </w:r>
    </w:p>
    <w:p w14:paraId="738A8116" w14:textId="77777777" w:rsidR="00733328" w:rsidRPr="008F77C4" w:rsidRDefault="00733328" w:rsidP="00733328">
      <w:pPr>
        <w:numPr>
          <w:ilvl w:val="0"/>
          <w:numId w:val="24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Tato smlouva a práva a povinnosti z ní vzniklé, včetně práv a povinností z porušení smlouvy, ke kterému eventuálně dojde, se řídí platnými právními předpisy, především příslušnými ustanoveními OZ</w:t>
      </w:r>
      <w:r w:rsidR="00CF5FB4" w:rsidRPr="008F77C4">
        <w:rPr>
          <w:rFonts w:asciiTheme="minorHAnsi" w:hAnsiTheme="minorHAnsi" w:cstheme="minorHAnsi"/>
        </w:rPr>
        <w:t>.</w:t>
      </w:r>
    </w:p>
    <w:p w14:paraId="23871950" w14:textId="24BEF297" w:rsidR="00733328" w:rsidRPr="008F77C4" w:rsidRDefault="00733328" w:rsidP="00733328">
      <w:pPr>
        <w:numPr>
          <w:ilvl w:val="0"/>
          <w:numId w:val="24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Vzhledem k charakteru organizace kupujícího se smluvní strany dohodly, že prodávající výslovn</w:t>
      </w:r>
      <w:r w:rsidR="008A3504" w:rsidRPr="008F77C4">
        <w:rPr>
          <w:rFonts w:asciiTheme="minorHAnsi" w:hAnsiTheme="minorHAnsi" w:cstheme="minorHAnsi"/>
        </w:rPr>
        <w:t>ě</w:t>
      </w:r>
      <w:r w:rsidRPr="008F77C4">
        <w:rPr>
          <w:rFonts w:asciiTheme="minorHAnsi" w:hAnsiTheme="minorHAnsi" w:cstheme="minorHAnsi"/>
        </w:rPr>
        <w:t xml:space="preserve"> souhlasí se zveřejněním smlouvy v rozsahu a za podmínek vyp</w:t>
      </w:r>
      <w:r w:rsidR="008A3504" w:rsidRPr="008F77C4">
        <w:rPr>
          <w:rFonts w:asciiTheme="minorHAnsi" w:hAnsiTheme="minorHAnsi" w:cstheme="minorHAnsi"/>
        </w:rPr>
        <w:t>lý</w:t>
      </w:r>
      <w:r w:rsidRPr="008F77C4">
        <w:rPr>
          <w:rFonts w:asciiTheme="minorHAnsi" w:hAnsiTheme="minorHAnsi" w:cstheme="minorHAnsi"/>
        </w:rPr>
        <w:t xml:space="preserve">vajících z příslušných právních předpisů, zejména zákona č. 340/2016 Sb., o zvláštních podmínkách účinnosti některých smluv, uveřejňováni těchto smluv </w:t>
      </w:r>
      <w:r w:rsidRPr="008F77C4">
        <w:rPr>
          <w:rFonts w:asciiTheme="minorHAnsi" w:hAnsiTheme="minorHAnsi" w:cstheme="minorHAnsi"/>
        </w:rPr>
        <w:lastRenderedPageBreak/>
        <w:t>a o registru smluv (zákon o registru smluv), ve znění pozdějších předpisů (dále jen „</w:t>
      </w:r>
      <w:r w:rsidRPr="008F77C4">
        <w:rPr>
          <w:rFonts w:asciiTheme="minorHAnsi" w:hAnsiTheme="minorHAnsi" w:cstheme="minorHAnsi"/>
          <w:b/>
        </w:rPr>
        <w:t>zákon o registru smluv</w:t>
      </w:r>
      <w:r w:rsidRPr="008F77C4">
        <w:rPr>
          <w:rFonts w:asciiTheme="minorHAnsi" w:hAnsiTheme="minorHAnsi" w:cstheme="minorHAnsi"/>
        </w:rPr>
        <w:t xml:space="preserve">“), zákona č. 106/1999 Sb., o svobodném přístupu k informacím, ve znění pozdějších předpisů,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>a zákona č. 134/2016 Sb., o zadávání veřejných zakázek, ve znění pozdějších předpisů. Zároveň smluvní strany navzájem prohlašuji, že smlouva neobsahuje žádné obchodní tajemství.</w:t>
      </w:r>
    </w:p>
    <w:p w14:paraId="10E2D055" w14:textId="77777777" w:rsidR="00BD7145" w:rsidRPr="008F77C4" w:rsidRDefault="0051070E" w:rsidP="00733328">
      <w:pPr>
        <w:numPr>
          <w:ilvl w:val="0"/>
          <w:numId w:val="24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Smlouva nabývá platnosti dnem podpisu poslední ze smluvních stran</w:t>
      </w:r>
      <w:r w:rsidR="00487EED" w:rsidRPr="008F77C4">
        <w:rPr>
          <w:rFonts w:asciiTheme="minorHAnsi" w:hAnsiTheme="minorHAnsi" w:cstheme="minorHAnsi"/>
        </w:rPr>
        <w:t xml:space="preserve"> a účinnosti uveřejněním v </w:t>
      </w:r>
      <w:r w:rsidR="00733328" w:rsidRPr="008F77C4">
        <w:rPr>
          <w:rFonts w:asciiTheme="minorHAnsi" w:hAnsiTheme="minorHAnsi" w:cstheme="minorHAnsi"/>
        </w:rPr>
        <w:t>r</w:t>
      </w:r>
      <w:r w:rsidR="00487EED" w:rsidRPr="008F77C4">
        <w:rPr>
          <w:rFonts w:asciiTheme="minorHAnsi" w:hAnsiTheme="minorHAnsi" w:cstheme="minorHAnsi"/>
        </w:rPr>
        <w:t>egistru smluv</w:t>
      </w:r>
      <w:r w:rsidR="00733328" w:rsidRPr="008F77C4">
        <w:rPr>
          <w:rFonts w:asciiTheme="minorHAnsi" w:hAnsiTheme="minorHAnsi" w:cstheme="minorHAnsi"/>
        </w:rPr>
        <w:t xml:space="preserve"> podle zákona o registru smluv</w:t>
      </w:r>
      <w:r w:rsidRPr="008F77C4">
        <w:rPr>
          <w:rFonts w:asciiTheme="minorHAnsi" w:hAnsiTheme="minorHAnsi" w:cstheme="minorHAnsi"/>
        </w:rPr>
        <w:t>.</w:t>
      </w:r>
    </w:p>
    <w:p w14:paraId="685EFE2E" w14:textId="77777777" w:rsidR="00BD7145" w:rsidRPr="008F77C4" w:rsidRDefault="0051070E" w:rsidP="00733328">
      <w:pPr>
        <w:numPr>
          <w:ilvl w:val="0"/>
          <w:numId w:val="24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Změny nebo dodatky smlouvy, včetně změny nebo dodatku tohoto ustanovení, musí být provedeny písemně a musí být odsouhlaseny oběma smluvními stranami.</w:t>
      </w:r>
    </w:p>
    <w:p w14:paraId="1F4A187C" w14:textId="4C6D418D" w:rsidR="00C110A1" w:rsidRPr="008F77C4" w:rsidRDefault="00C110A1" w:rsidP="00E61AB5">
      <w:pPr>
        <w:numPr>
          <w:ilvl w:val="0"/>
          <w:numId w:val="24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Prodávající je povinen archivovat veškeré písemnosti zhotovené pro plnění předmětu smlouvy a umožnit osobám oprávněným k výkonu kontroly provést kontrolu dokladů souvisejících s tímto plněním,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 xml:space="preserve">a to minimálně </w:t>
      </w:r>
      <w:r w:rsidR="00B436D6" w:rsidRPr="008F77C4">
        <w:rPr>
          <w:rFonts w:asciiTheme="minorHAnsi" w:hAnsiTheme="minorHAnsi" w:cstheme="minorHAnsi"/>
        </w:rPr>
        <w:t>po dobu</w:t>
      </w:r>
      <w:r w:rsidRPr="008F77C4">
        <w:rPr>
          <w:rFonts w:asciiTheme="minorHAnsi" w:hAnsiTheme="minorHAnsi" w:cstheme="minorHAnsi"/>
        </w:rPr>
        <w:t xml:space="preserve"> </w:t>
      </w:r>
      <w:r w:rsidR="008A3504" w:rsidRPr="008F77C4">
        <w:rPr>
          <w:rFonts w:asciiTheme="minorHAnsi" w:hAnsiTheme="minorHAnsi" w:cstheme="minorHAnsi"/>
        </w:rPr>
        <w:t>10</w:t>
      </w:r>
      <w:r w:rsidRPr="008F77C4">
        <w:rPr>
          <w:rFonts w:asciiTheme="minorHAnsi" w:hAnsiTheme="minorHAnsi" w:cstheme="minorHAnsi"/>
        </w:rPr>
        <w:t xml:space="preserve"> let od ukončení plnění podle smlouvy</w:t>
      </w:r>
      <w:r w:rsidR="00B436D6" w:rsidRPr="008F77C4">
        <w:rPr>
          <w:rFonts w:asciiTheme="minorHAnsi" w:hAnsiTheme="minorHAnsi" w:cstheme="minorHAnsi"/>
        </w:rPr>
        <w:t>.</w:t>
      </w:r>
    </w:p>
    <w:p w14:paraId="789A047E" w14:textId="1678AEFE" w:rsidR="00C110A1" w:rsidRPr="008F77C4" w:rsidRDefault="00C110A1" w:rsidP="00E61AB5">
      <w:pPr>
        <w:numPr>
          <w:ilvl w:val="0"/>
          <w:numId w:val="24"/>
        </w:numPr>
        <w:spacing w:after="120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Prodávající bere na vědomí, že je jako osoba povinná dle ustanovení § 2 písm. e) zákona č. 320/2001 Sb., o finanční kontrole ve veřejné správě</w:t>
      </w:r>
      <w:r w:rsidR="00733328" w:rsidRPr="008F77C4">
        <w:rPr>
          <w:rFonts w:asciiTheme="minorHAnsi" w:hAnsiTheme="minorHAnsi" w:cstheme="minorHAnsi"/>
        </w:rPr>
        <w:t xml:space="preserve"> a o změně některých zákonů (zákon o finanční kontrole), </w:t>
      </w:r>
      <w:r w:rsidRPr="008F77C4">
        <w:rPr>
          <w:rFonts w:asciiTheme="minorHAnsi" w:hAnsiTheme="minorHAnsi" w:cstheme="minorHAnsi"/>
        </w:rPr>
        <w:t xml:space="preserve">ve znění pozdějších předpisů, povinen spolupůsobit při výkonu finanční kontroly, mj. umožnit všem subjektům oprávněným k výkonu kontroly přístup ke všem dokumentům, tedy i k těm částem nabídek, smluv </w:t>
      </w:r>
      <w:r w:rsidR="00BC4685">
        <w:rPr>
          <w:rFonts w:asciiTheme="minorHAnsi" w:hAnsiTheme="minorHAnsi" w:cstheme="minorHAnsi"/>
        </w:rPr>
        <w:br/>
      </w:r>
      <w:r w:rsidRPr="008F77C4">
        <w:rPr>
          <w:rFonts w:asciiTheme="minorHAnsi" w:hAnsiTheme="minorHAnsi" w:cstheme="minorHAnsi"/>
        </w:rPr>
        <w:t xml:space="preserve">a souvisejících dokumentů, které podléhají ochraně podle zvláštních právních předpisů (např. obchodní tajemství), a to za předpokladu, že budou splněny požadavky kladené právními předpisy; tuto povinnost rovněž zajistí prodávající u případných jeho poddodavatelů. </w:t>
      </w:r>
    </w:p>
    <w:p w14:paraId="47AB3F7F" w14:textId="77777777" w:rsidR="00733328" w:rsidRPr="008F77C4" w:rsidRDefault="00733328" w:rsidP="00733328">
      <w:pPr>
        <w:numPr>
          <w:ilvl w:val="0"/>
          <w:numId w:val="24"/>
        </w:numPr>
        <w:spacing w:after="176"/>
        <w:ind w:left="567" w:right="14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Kupující prohlašuje, že při jednání o uzavření smlouvy mu byly sděleny všechny pro něj relevantní skutkové a právní okolnosti k posouzení možnosti uzavřít smlouvu a další související smlouvy dle § 1728 OZ a že neočekává ani nepožaduje od prodávajícího žádné další informace v této věci.</w:t>
      </w:r>
    </w:p>
    <w:p w14:paraId="0DDA0B5C" w14:textId="77777777" w:rsidR="007A4F82" w:rsidRPr="008F77C4" w:rsidRDefault="00EE1897" w:rsidP="00413827">
      <w:pPr>
        <w:numPr>
          <w:ilvl w:val="0"/>
          <w:numId w:val="24"/>
        </w:numPr>
        <w:spacing w:after="0" w:line="240" w:lineRule="auto"/>
        <w:ind w:left="567" w:right="11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Nedílnou součástí smlouvy j</w:t>
      </w:r>
      <w:r w:rsidR="007A4F82" w:rsidRPr="008F77C4">
        <w:rPr>
          <w:rFonts w:asciiTheme="minorHAnsi" w:hAnsiTheme="minorHAnsi" w:cstheme="minorHAnsi"/>
        </w:rPr>
        <w:t>sou</w:t>
      </w:r>
      <w:r w:rsidRPr="008F77C4">
        <w:rPr>
          <w:rFonts w:asciiTheme="minorHAnsi" w:hAnsiTheme="minorHAnsi" w:cstheme="minorHAnsi"/>
        </w:rPr>
        <w:t xml:space="preserve"> </w:t>
      </w:r>
      <w:r w:rsidR="007A4F82" w:rsidRPr="008F77C4">
        <w:rPr>
          <w:rFonts w:asciiTheme="minorHAnsi" w:hAnsiTheme="minorHAnsi" w:cstheme="minorHAnsi"/>
        </w:rPr>
        <w:t xml:space="preserve">následující </w:t>
      </w:r>
      <w:r w:rsidR="00733328" w:rsidRPr="008F77C4">
        <w:rPr>
          <w:rFonts w:asciiTheme="minorHAnsi" w:hAnsiTheme="minorHAnsi" w:cstheme="minorHAnsi"/>
        </w:rPr>
        <w:t>p</w:t>
      </w:r>
      <w:r w:rsidRPr="008F77C4">
        <w:rPr>
          <w:rFonts w:asciiTheme="minorHAnsi" w:hAnsiTheme="minorHAnsi" w:cstheme="minorHAnsi"/>
        </w:rPr>
        <w:t>říloh</w:t>
      </w:r>
      <w:r w:rsidR="007A4F82" w:rsidRPr="008F77C4">
        <w:rPr>
          <w:rFonts w:asciiTheme="minorHAnsi" w:hAnsiTheme="minorHAnsi" w:cstheme="minorHAnsi"/>
        </w:rPr>
        <w:t>y:</w:t>
      </w:r>
    </w:p>
    <w:p w14:paraId="26149921" w14:textId="11284356" w:rsidR="007A4F82" w:rsidRPr="008F77C4" w:rsidRDefault="007A4F82" w:rsidP="00413827">
      <w:pPr>
        <w:spacing w:after="0" w:line="240" w:lineRule="auto"/>
        <w:ind w:left="567" w:right="11" w:firstLine="0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Příloha</w:t>
      </w:r>
      <w:r w:rsidR="00EE1897" w:rsidRPr="008F77C4">
        <w:rPr>
          <w:rFonts w:asciiTheme="minorHAnsi" w:hAnsiTheme="minorHAnsi" w:cstheme="minorHAnsi"/>
        </w:rPr>
        <w:t xml:space="preserve"> č. 1</w:t>
      </w:r>
      <w:r w:rsidR="00C438CD" w:rsidRPr="008F77C4">
        <w:rPr>
          <w:rFonts w:asciiTheme="minorHAnsi" w:hAnsiTheme="minorHAnsi" w:cstheme="minorHAnsi"/>
        </w:rPr>
        <w:t xml:space="preserve">   </w:t>
      </w:r>
      <w:r w:rsidR="00EE1897" w:rsidRPr="008F77C4">
        <w:rPr>
          <w:rFonts w:asciiTheme="minorHAnsi" w:hAnsiTheme="minorHAnsi" w:cstheme="minorHAnsi"/>
        </w:rPr>
        <w:t xml:space="preserve"> </w:t>
      </w:r>
      <w:r w:rsidR="00C438CD" w:rsidRPr="008F77C4">
        <w:rPr>
          <w:rFonts w:asciiTheme="minorHAnsi" w:hAnsiTheme="minorHAnsi" w:cstheme="minorHAnsi"/>
        </w:rPr>
        <w:t>-</w:t>
      </w:r>
      <w:r w:rsidR="00EE1897" w:rsidRPr="008F77C4">
        <w:rPr>
          <w:rFonts w:asciiTheme="minorHAnsi" w:hAnsiTheme="minorHAnsi" w:cstheme="minorHAnsi"/>
        </w:rPr>
        <w:t xml:space="preserve"> </w:t>
      </w:r>
      <w:r w:rsidR="00E165CE">
        <w:rPr>
          <w:rFonts w:asciiTheme="minorHAnsi" w:hAnsiTheme="minorHAnsi" w:cstheme="minorHAnsi"/>
        </w:rPr>
        <w:t>Architektonická studie – vybavení interiéru zasedací místnosti</w:t>
      </w:r>
      <w:r w:rsidR="001871FF" w:rsidRPr="008F77C4">
        <w:rPr>
          <w:rFonts w:asciiTheme="minorHAnsi" w:hAnsiTheme="minorHAnsi" w:cstheme="minorHAnsi"/>
        </w:rPr>
        <w:t xml:space="preserve"> </w:t>
      </w:r>
    </w:p>
    <w:p w14:paraId="3D97A68B" w14:textId="563701D2" w:rsidR="00733328" w:rsidRPr="008F77C4" w:rsidRDefault="00733328" w:rsidP="00413827">
      <w:pPr>
        <w:numPr>
          <w:ilvl w:val="0"/>
          <w:numId w:val="24"/>
        </w:numPr>
        <w:spacing w:before="120" w:after="120" w:line="228" w:lineRule="auto"/>
        <w:ind w:left="567" w:right="11" w:hanging="425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Tato smlouva je sepsána v českém jazyce. Pokud je smlouva uzavírána elektronickými prostředky, je vyhotovena v jednom originále. Pokud je smlouva uzavírána v listinné podobě, je vyhotovena ve dvou stejnopisech s platností originálu, z nichž každá smluvní strana </w:t>
      </w:r>
      <w:proofErr w:type="gramStart"/>
      <w:r w:rsidRPr="008F77C4">
        <w:rPr>
          <w:rFonts w:asciiTheme="minorHAnsi" w:hAnsiTheme="minorHAnsi" w:cstheme="minorHAnsi"/>
        </w:rPr>
        <w:t>obdrží</w:t>
      </w:r>
      <w:proofErr w:type="gramEnd"/>
      <w:r w:rsidRPr="008F77C4">
        <w:rPr>
          <w:rFonts w:asciiTheme="minorHAnsi" w:hAnsiTheme="minorHAnsi" w:cstheme="minorHAnsi"/>
        </w:rPr>
        <w:t xml:space="preserve"> po jednom.</w:t>
      </w:r>
    </w:p>
    <w:p w14:paraId="174DA7DD" w14:textId="77777777" w:rsidR="000D6FDA" w:rsidRPr="008F77C4" w:rsidRDefault="000D6FDA" w:rsidP="000D6FDA">
      <w:pPr>
        <w:spacing w:after="120"/>
        <w:ind w:left="567" w:right="14" w:firstLine="0"/>
        <w:rPr>
          <w:rFonts w:asciiTheme="minorHAnsi" w:hAnsiTheme="minorHAnsi" w:cstheme="minorHAnsi"/>
          <w:sz w:val="10"/>
          <w:szCs w:val="10"/>
        </w:rPr>
      </w:pPr>
    </w:p>
    <w:p w14:paraId="22D494E4" w14:textId="0B126665" w:rsidR="00EE1897" w:rsidRPr="008F77C4" w:rsidRDefault="00143A2E" w:rsidP="00E61AB5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X</w:t>
      </w:r>
      <w:r w:rsidR="004549F1" w:rsidRPr="008F77C4">
        <w:rPr>
          <w:rFonts w:asciiTheme="minorHAnsi" w:hAnsiTheme="minorHAnsi" w:cstheme="minorHAnsi"/>
          <w:b/>
        </w:rPr>
        <w:t>III</w:t>
      </w:r>
      <w:r w:rsidR="00EE1897" w:rsidRPr="008F77C4">
        <w:rPr>
          <w:rFonts w:asciiTheme="minorHAnsi" w:hAnsiTheme="minorHAnsi" w:cstheme="minorHAnsi"/>
          <w:b/>
        </w:rPr>
        <w:t>.</w:t>
      </w:r>
    </w:p>
    <w:p w14:paraId="263F5C02" w14:textId="2DBC5FB2" w:rsidR="00414186" w:rsidRPr="008F77C4" w:rsidRDefault="00EE1897" w:rsidP="008A3504">
      <w:pPr>
        <w:spacing w:after="0" w:line="259" w:lineRule="auto"/>
        <w:ind w:left="10" w:right="36" w:hanging="10"/>
        <w:jc w:val="center"/>
        <w:rPr>
          <w:rFonts w:asciiTheme="minorHAnsi" w:hAnsiTheme="minorHAnsi" w:cstheme="minorHAnsi"/>
          <w:b/>
        </w:rPr>
      </w:pPr>
      <w:r w:rsidRPr="008F77C4">
        <w:rPr>
          <w:rFonts w:asciiTheme="minorHAnsi" w:hAnsiTheme="minorHAnsi" w:cstheme="minorHAnsi"/>
          <w:b/>
        </w:rPr>
        <w:t>Podpisy smluvních stran</w:t>
      </w:r>
    </w:p>
    <w:p w14:paraId="67B9921D" w14:textId="77777777" w:rsidR="00EE1897" w:rsidRPr="008F77C4" w:rsidRDefault="00EE1897" w:rsidP="00EA11E1">
      <w:pPr>
        <w:numPr>
          <w:ilvl w:val="0"/>
          <w:numId w:val="18"/>
        </w:numPr>
        <w:spacing w:after="120"/>
        <w:ind w:right="14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Smluvní strany prohlašují, že jsou s obsahem této smlouvy srozuměny a tato je výrazem jejich svobodné a vážné vůle, není uzavřena v tísni a za nápadně nevýhodných podmínek, na důkaz čehož pod tuto smlouvu připojují své podpisy</w:t>
      </w:r>
      <w:r w:rsidRPr="008F77C4">
        <w:rPr>
          <w:rFonts w:asciiTheme="minorHAnsi" w:hAnsiTheme="minorHAnsi" w:cstheme="minorHAnsi"/>
          <w:noProof/>
        </w:rPr>
        <w:drawing>
          <wp:inline distT="0" distB="0" distL="0" distR="0" wp14:anchorId="047356F7" wp14:editId="57DC0397">
            <wp:extent cx="13706" cy="13705"/>
            <wp:effectExtent l="0" t="0" r="0" b="0"/>
            <wp:docPr id="9399" name="Picture 9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" name="Picture 93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77C4">
        <w:rPr>
          <w:rFonts w:asciiTheme="minorHAnsi" w:hAnsiTheme="minorHAnsi" w:cstheme="minorHAnsi"/>
        </w:rPr>
        <w:t>.</w:t>
      </w:r>
    </w:p>
    <w:p w14:paraId="3E0CAFB6" w14:textId="77777777" w:rsidR="000D6FDA" w:rsidRPr="008F77C4" w:rsidRDefault="000D6FDA" w:rsidP="00EA11E1">
      <w:pPr>
        <w:spacing w:after="120"/>
        <w:rPr>
          <w:rFonts w:asciiTheme="minorHAnsi" w:hAnsiTheme="minorHAnsi" w:cstheme="minorHAnsi"/>
          <w:sz w:val="10"/>
          <w:szCs w:val="10"/>
        </w:rPr>
      </w:pPr>
    </w:p>
    <w:p w14:paraId="5D077F37" w14:textId="51A4E5B2" w:rsidR="00F066CB" w:rsidRPr="008F77C4" w:rsidRDefault="00F066CB" w:rsidP="00EA11E1">
      <w:pPr>
        <w:spacing w:after="120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V Hradci Králové dne ____________                          </w:t>
      </w:r>
      <w:r w:rsidR="000D6FDA" w:rsidRPr="008F77C4">
        <w:rPr>
          <w:rFonts w:asciiTheme="minorHAnsi" w:hAnsiTheme="minorHAnsi" w:cstheme="minorHAnsi"/>
        </w:rPr>
        <w:tab/>
      </w:r>
      <w:r w:rsidR="000D6FDA" w:rsidRPr="008F77C4">
        <w:rPr>
          <w:rFonts w:asciiTheme="minorHAnsi" w:hAnsiTheme="minorHAnsi" w:cstheme="minorHAnsi"/>
        </w:rPr>
        <w:tab/>
      </w:r>
      <w:r w:rsidRPr="008F77C4">
        <w:rPr>
          <w:rFonts w:asciiTheme="minorHAnsi" w:hAnsiTheme="minorHAnsi" w:cstheme="minorHAnsi"/>
        </w:rPr>
        <w:t>V __________ dne ____________</w:t>
      </w:r>
    </w:p>
    <w:p w14:paraId="2FD65113" w14:textId="77777777" w:rsidR="002059E5" w:rsidRDefault="002059E5" w:rsidP="00EA11E1">
      <w:pPr>
        <w:spacing w:after="120"/>
        <w:rPr>
          <w:rFonts w:asciiTheme="minorHAnsi" w:hAnsiTheme="minorHAnsi" w:cstheme="minorHAnsi"/>
        </w:rPr>
      </w:pPr>
    </w:p>
    <w:p w14:paraId="5F85E4C3" w14:textId="6231E976" w:rsidR="00F066CB" w:rsidRPr="008F77C4" w:rsidRDefault="00F066CB" w:rsidP="00EA11E1">
      <w:pPr>
        <w:spacing w:after="120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Za </w:t>
      </w:r>
      <w:proofErr w:type="gramStart"/>
      <w:r w:rsidR="000D6FDA" w:rsidRPr="008F77C4">
        <w:rPr>
          <w:rFonts w:asciiTheme="minorHAnsi" w:hAnsiTheme="minorHAnsi" w:cstheme="minorHAnsi"/>
        </w:rPr>
        <w:t xml:space="preserve">kupujícího:  </w:t>
      </w:r>
      <w:r w:rsidRPr="008F77C4">
        <w:rPr>
          <w:rFonts w:asciiTheme="minorHAnsi" w:hAnsiTheme="minorHAnsi" w:cstheme="minorHAnsi"/>
        </w:rPr>
        <w:t xml:space="preserve"> </w:t>
      </w:r>
      <w:proofErr w:type="gramEnd"/>
      <w:r w:rsidRPr="008F77C4">
        <w:rPr>
          <w:rFonts w:asciiTheme="minorHAnsi" w:hAnsiTheme="minorHAnsi" w:cstheme="minorHAnsi"/>
        </w:rPr>
        <w:t xml:space="preserve">  </w:t>
      </w:r>
      <w:r w:rsidR="006D6026" w:rsidRPr="008F77C4">
        <w:rPr>
          <w:rFonts w:asciiTheme="minorHAnsi" w:hAnsiTheme="minorHAnsi" w:cstheme="minorHAnsi"/>
        </w:rPr>
        <w:t xml:space="preserve">                            </w:t>
      </w:r>
      <w:r w:rsidR="006D6026" w:rsidRPr="008F77C4">
        <w:rPr>
          <w:rFonts w:asciiTheme="minorHAnsi" w:hAnsiTheme="minorHAnsi" w:cstheme="minorHAnsi"/>
        </w:rPr>
        <w:tab/>
      </w:r>
      <w:r w:rsidR="006D6026" w:rsidRPr="008F77C4">
        <w:rPr>
          <w:rFonts w:asciiTheme="minorHAnsi" w:hAnsiTheme="minorHAnsi" w:cstheme="minorHAnsi"/>
        </w:rPr>
        <w:tab/>
        <w:t xml:space="preserve">     </w:t>
      </w:r>
      <w:r w:rsidR="00730C1B" w:rsidRPr="008F77C4">
        <w:rPr>
          <w:rFonts w:asciiTheme="minorHAnsi" w:hAnsiTheme="minorHAnsi" w:cstheme="minorHAnsi"/>
        </w:rPr>
        <w:t xml:space="preserve">    </w:t>
      </w:r>
      <w:r w:rsidR="006D6026" w:rsidRPr="008F77C4">
        <w:rPr>
          <w:rFonts w:asciiTheme="minorHAnsi" w:hAnsiTheme="minorHAnsi" w:cstheme="minorHAnsi"/>
        </w:rPr>
        <w:t xml:space="preserve">  </w:t>
      </w:r>
      <w:r w:rsidR="000D6FDA" w:rsidRPr="008F77C4">
        <w:rPr>
          <w:rFonts w:asciiTheme="minorHAnsi" w:hAnsiTheme="minorHAnsi" w:cstheme="minorHAnsi"/>
        </w:rPr>
        <w:tab/>
      </w:r>
      <w:r w:rsidR="000D6FDA" w:rsidRPr="008F77C4">
        <w:rPr>
          <w:rFonts w:asciiTheme="minorHAnsi" w:hAnsiTheme="minorHAnsi" w:cstheme="minorHAnsi"/>
        </w:rPr>
        <w:tab/>
      </w:r>
      <w:r w:rsidRPr="008F77C4">
        <w:rPr>
          <w:rFonts w:asciiTheme="minorHAnsi" w:hAnsiTheme="minorHAnsi" w:cstheme="minorHAnsi"/>
        </w:rPr>
        <w:t xml:space="preserve">Za </w:t>
      </w:r>
      <w:r w:rsidR="00733328" w:rsidRPr="008F77C4">
        <w:rPr>
          <w:rFonts w:asciiTheme="minorHAnsi" w:hAnsiTheme="minorHAnsi" w:cstheme="minorHAnsi"/>
        </w:rPr>
        <w:t>p</w:t>
      </w:r>
      <w:r w:rsidRPr="008F77C4">
        <w:rPr>
          <w:rFonts w:asciiTheme="minorHAnsi" w:hAnsiTheme="minorHAnsi" w:cstheme="minorHAnsi"/>
        </w:rPr>
        <w:t>rodávajícího</w:t>
      </w:r>
      <w:r w:rsidR="006D6026" w:rsidRPr="008F77C4">
        <w:rPr>
          <w:rFonts w:asciiTheme="minorHAnsi" w:hAnsiTheme="minorHAnsi" w:cstheme="minorHAnsi"/>
        </w:rPr>
        <w:t>:</w:t>
      </w:r>
    </w:p>
    <w:p w14:paraId="4FC3F546" w14:textId="04298027" w:rsidR="00F066CB" w:rsidRPr="008F77C4" w:rsidRDefault="000D6FDA" w:rsidP="001031E0">
      <w:pPr>
        <w:spacing w:after="0" w:line="240" w:lineRule="auto"/>
        <w:ind w:hanging="6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Základní škola a Mateřská škola Pohádka,</w:t>
      </w:r>
      <w:r w:rsidRPr="008F77C4">
        <w:rPr>
          <w:rFonts w:asciiTheme="minorHAnsi" w:hAnsiTheme="minorHAnsi" w:cstheme="minorHAnsi"/>
        </w:rPr>
        <w:tab/>
      </w:r>
      <w:r w:rsidRPr="008F77C4">
        <w:rPr>
          <w:rFonts w:asciiTheme="minorHAnsi" w:hAnsiTheme="minorHAnsi" w:cstheme="minorHAnsi"/>
        </w:rPr>
        <w:tab/>
      </w:r>
      <w:r w:rsidRPr="008F77C4">
        <w:rPr>
          <w:rFonts w:asciiTheme="minorHAnsi" w:hAnsiTheme="minorHAnsi" w:cstheme="minorHAnsi"/>
        </w:rPr>
        <w:tab/>
        <w:t>[</w:t>
      </w:r>
      <w:r w:rsidR="00F066CB" w:rsidRPr="008F77C4">
        <w:rPr>
          <w:rFonts w:asciiTheme="minorHAnsi" w:hAnsiTheme="minorHAnsi" w:cstheme="minorHAnsi"/>
          <w:b/>
          <w:highlight w:val="yellow"/>
        </w:rPr>
        <w:t>DOPLNIT</w:t>
      </w:r>
      <w:r w:rsidR="00F066CB" w:rsidRPr="008F77C4">
        <w:rPr>
          <w:rFonts w:asciiTheme="minorHAnsi" w:hAnsiTheme="minorHAnsi" w:cstheme="minorHAnsi"/>
          <w:b/>
        </w:rPr>
        <w:t>]</w:t>
      </w:r>
    </w:p>
    <w:p w14:paraId="2BA54D68" w14:textId="4A72CAA1" w:rsidR="00F066CB" w:rsidRPr="008F77C4" w:rsidRDefault="00F066CB" w:rsidP="001031E0">
      <w:pPr>
        <w:spacing w:after="0" w:line="240" w:lineRule="auto"/>
        <w:ind w:hanging="6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>Hrad</w:t>
      </w:r>
      <w:r w:rsidR="000D6FDA" w:rsidRPr="008F77C4">
        <w:rPr>
          <w:rFonts w:asciiTheme="minorHAnsi" w:hAnsiTheme="minorHAnsi" w:cstheme="minorHAnsi"/>
        </w:rPr>
        <w:t>e</w:t>
      </w:r>
      <w:r w:rsidRPr="008F77C4">
        <w:rPr>
          <w:rFonts w:asciiTheme="minorHAnsi" w:hAnsiTheme="minorHAnsi" w:cstheme="minorHAnsi"/>
        </w:rPr>
        <w:t>c Králové</w:t>
      </w:r>
      <w:r w:rsidR="000D6FDA" w:rsidRPr="008F77C4">
        <w:rPr>
          <w:rFonts w:asciiTheme="minorHAnsi" w:hAnsiTheme="minorHAnsi" w:cstheme="minorHAnsi"/>
        </w:rPr>
        <w:t>, Mandysova 1434</w:t>
      </w:r>
    </w:p>
    <w:p w14:paraId="2BDBEA70" w14:textId="77777777" w:rsidR="00BF5286" w:rsidRDefault="00BF5286" w:rsidP="00EA11E1">
      <w:pPr>
        <w:spacing w:after="120"/>
        <w:rPr>
          <w:rFonts w:asciiTheme="minorHAnsi" w:hAnsiTheme="minorHAnsi" w:cstheme="minorHAnsi"/>
          <w:sz w:val="10"/>
          <w:szCs w:val="10"/>
        </w:rPr>
      </w:pPr>
    </w:p>
    <w:p w14:paraId="799B4D60" w14:textId="77777777" w:rsidR="002059E5" w:rsidRDefault="002059E5" w:rsidP="00EA11E1">
      <w:pPr>
        <w:spacing w:after="120"/>
        <w:rPr>
          <w:rFonts w:asciiTheme="minorHAnsi" w:hAnsiTheme="minorHAnsi" w:cstheme="minorHAnsi"/>
          <w:sz w:val="10"/>
          <w:szCs w:val="10"/>
        </w:rPr>
      </w:pPr>
    </w:p>
    <w:p w14:paraId="1C4088A3" w14:textId="77777777" w:rsidR="002059E5" w:rsidRDefault="002059E5" w:rsidP="00EA11E1">
      <w:pPr>
        <w:spacing w:after="120"/>
        <w:rPr>
          <w:rFonts w:asciiTheme="minorHAnsi" w:hAnsiTheme="minorHAnsi" w:cstheme="minorHAnsi"/>
          <w:sz w:val="10"/>
          <w:szCs w:val="10"/>
        </w:rPr>
      </w:pPr>
    </w:p>
    <w:p w14:paraId="462BD7D3" w14:textId="77777777" w:rsidR="002059E5" w:rsidRDefault="002059E5" w:rsidP="00EA11E1">
      <w:pPr>
        <w:spacing w:after="120"/>
        <w:rPr>
          <w:rFonts w:asciiTheme="minorHAnsi" w:hAnsiTheme="minorHAnsi" w:cstheme="minorHAnsi"/>
          <w:sz w:val="10"/>
          <w:szCs w:val="10"/>
        </w:rPr>
      </w:pPr>
    </w:p>
    <w:p w14:paraId="7485CBB3" w14:textId="77777777" w:rsidR="002059E5" w:rsidRDefault="002059E5" w:rsidP="00EA11E1">
      <w:pPr>
        <w:spacing w:after="120"/>
        <w:rPr>
          <w:rFonts w:asciiTheme="minorHAnsi" w:hAnsiTheme="minorHAnsi" w:cstheme="minorHAnsi"/>
          <w:sz w:val="10"/>
          <w:szCs w:val="10"/>
        </w:rPr>
      </w:pPr>
    </w:p>
    <w:p w14:paraId="194F4441" w14:textId="77777777" w:rsidR="002059E5" w:rsidRDefault="002059E5" w:rsidP="00EA11E1">
      <w:pPr>
        <w:spacing w:after="120"/>
        <w:rPr>
          <w:rFonts w:asciiTheme="minorHAnsi" w:hAnsiTheme="minorHAnsi" w:cstheme="minorHAnsi"/>
          <w:sz w:val="10"/>
          <w:szCs w:val="10"/>
        </w:rPr>
      </w:pPr>
    </w:p>
    <w:p w14:paraId="343E5365" w14:textId="635616CF" w:rsidR="00F066CB" w:rsidRPr="008F77C4" w:rsidRDefault="00F066CB" w:rsidP="00BF5286">
      <w:pPr>
        <w:spacing w:after="0" w:line="228" w:lineRule="auto"/>
        <w:ind w:hanging="6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__________________________     </w:t>
      </w:r>
      <w:r w:rsidR="006D6026" w:rsidRPr="008F77C4">
        <w:rPr>
          <w:rFonts w:asciiTheme="minorHAnsi" w:hAnsiTheme="minorHAnsi" w:cstheme="minorHAnsi"/>
        </w:rPr>
        <w:t xml:space="preserve">                           </w:t>
      </w:r>
      <w:r w:rsidR="000D6FDA" w:rsidRPr="008F77C4">
        <w:rPr>
          <w:rFonts w:asciiTheme="minorHAnsi" w:hAnsiTheme="minorHAnsi" w:cstheme="minorHAnsi"/>
        </w:rPr>
        <w:tab/>
      </w:r>
      <w:r w:rsidR="001031E0" w:rsidRPr="008F77C4">
        <w:rPr>
          <w:rFonts w:asciiTheme="minorHAnsi" w:hAnsiTheme="minorHAnsi" w:cstheme="minorHAnsi"/>
        </w:rPr>
        <w:tab/>
      </w:r>
      <w:r w:rsidR="006D6026" w:rsidRPr="008F77C4">
        <w:rPr>
          <w:rFonts w:asciiTheme="minorHAnsi" w:hAnsiTheme="minorHAnsi" w:cstheme="minorHAnsi"/>
        </w:rPr>
        <w:t xml:space="preserve"> </w:t>
      </w:r>
      <w:r w:rsidRPr="008F77C4">
        <w:rPr>
          <w:rFonts w:asciiTheme="minorHAnsi" w:hAnsiTheme="minorHAnsi" w:cstheme="minorHAnsi"/>
        </w:rPr>
        <w:t xml:space="preserve">__________________________                                                          </w:t>
      </w:r>
    </w:p>
    <w:p w14:paraId="56122A59" w14:textId="32D66917" w:rsidR="00F066CB" w:rsidRPr="008F77C4" w:rsidRDefault="000D6FDA" w:rsidP="001031E0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F77C4">
        <w:rPr>
          <w:rFonts w:asciiTheme="minorHAnsi" w:hAnsiTheme="minorHAnsi" w:cstheme="minorHAnsi"/>
        </w:rPr>
        <w:t xml:space="preserve">Mgr. </w:t>
      </w:r>
      <w:r w:rsidR="00E165CE">
        <w:rPr>
          <w:rFonts w:asciiTheme="minorHAnsi" w:hAnsiTheme="minorHAnsi" w:cstheme="minorHAnsi"/>
        </w:rPr>
        <w:t>Michaela Hejcmanová</w:t>
      </w:r>
      <w:r w:rsidR="006D6026" w:rsidRPr="008F77C4">
        <w:rPr>
          <w:rFonts w:asciiTheme="minorHAnsi" w:hAnsiTheme="minorHAnsi" w:cstheme="minorHAnsi"/>
        </w:rPr>
        <w:t xml:space="preserve">                   </w:t>
      </w:r>
      <w:r w:rsidR="00730C1B" w:rsidRPr="008F77C4">
        <w:rPr>
          <w:rFonts w:asciiTheme="minorHAnsi" w:hAnsiTheme="minorHAnsi" w:cstheme="minorHAnsi"/>
        </w:rPr>
        <w:t xml:space="preserve">      </w:t>
      </w:r>
      <w:r w:rsidR="006D6026" w:rsidRPr="008F77C4">
        <w:rPr>
          <w:rFonts w:asciiTheme="minorHAnsi" w:hAnsiTheme="minorHAnsi" w:cstheme="minorHAnsi"/>
        </w:rPr>
        <w:t xml:space="preserve">     </w:t>
      </w:r>
      <w:r w:rsidRPr="008F77C4">
        <w:rPr>
          <w:rFonts w:asciiTheme="minorHAnsi" w:hAnsiTheme="minorHAnsi" w:cstheme="minorHAnsi"/>
        </w:rPr>
        <w:tab/>
      </w:r>
      <w:r w:rsidRPr="008F77C4">
        <w:rPr>
          <w:rFonts w:asciiTheme="minorHAnsi" w:hAnsiTheme="minorHAnsi" w:cstheme="minorHAnsi"/>
        </w:rPr>
        <w:tab/>
      </w:r>
      <w:r w:rsidRPr="008F77C4">
        <w:rPr>
          <w:rFonts w:asciiTheme="minorHAnsi" w:hAnsiTheme="minorHAnsi" w:cstheme="minorHAnsi"/>
        </w:rPr>
        <w:tab/>
      </w:r>
      <w:r w:rsidR="001031E0" w:rsidRPr="008F77C4">
        <w:rPr>
          <w:rFonts w:asciiTheme="minorHAnsi" w:hAnsiTheme="minorHAnsi" w:cstheme="minorHAnsi"/>
          <w:highlight w:val="yellow"/>
        </w:rPr>
        <w:t>Jméno:</w:t>
      </w:r>
      <w:r w:rsidR="001031E0" w:rsidRPr="008F77C4">
        <w:rPr>
          <w:rFonts w:asciiTheme="minorHAnsi" w:hAnsiTheme="minorHAnsi" w:cstheme="minorHAnsi"/>
        </w:rPr>
        <w:t xml:space="preserve"> _</w:t>
      </w:r>
      <w:r w:rsidR="00F066CB" w:rsidRPr="008F77C4">
        <w:rPr>
          <w:rFonts w:asciiTheme="minorHAnsi" w:hAnsiTheme="minorHAnsi" w:cstheme="minorHAnsi"/>
        </w:rPr>
        <w:t xml:space="preserve">__________________                                                                     </w:t>
      </w:r>
    </w:p>
    <w:p w14:paraId="010C6CCB" w14:textId="174DA9A2" w:rsidR="00A4338C" w:rsidRPr="008F77C4" w:rsidRDefault="00BC4685" w:rsidP="002059E5">
      <w:pPr>
        <w:spacing w:after="0" w:line="240" w:lineRule="auto"/>
        <w:ind w:left="0" w:firstLine="201"/>
        <w:rPr>
          <w:rFonts w:asciiTheme="minorHAnsi" w:hAnsiTheme="minorHAnsi" w:cstheme="minorHAnsi"/>
        </w:rPr>
        <w:sectPr w:rsidR="00A4338C" w:rsidRPr="008F77C4" w:rsidSect="00BF52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20"/>
          <w:pgMar w:top="1418" w:right="1158" w:bottom="1560" w:left="851" w:header="567" w:footer="57" w:gutter="0"/>
          <w:cols w:space="708"/>
          <w:docGrid w:linePitch="299"/>
        </w:sectPr>
      </w:pPr>
      <w:r>
        <w:rPr>
          <w:rFonts w:asciiTheme="minorHAnsi" w:hAnsiTheme="minorHAnsi" w:cstheme="minorHAnsi"/>
        </w:rPr>
        <w:t>ř</w:t>
      </w:r>
      <w:r w:rsidR="000D6FDA" w:rsidRPr="008F77C4">
        <w:rPr>
          <w:rFonts w:asciiTheme="minorHAnsi" w:hAnsiTheme="minorHAnsi" w:cstheme="minorHAnsi"/>
        </w:rPr>
        <w:t>editel</w:t>
      </w:r>
      <w:r w:rsidR="00E165CE">
        <w:rPr>
          <w:rFonts w:asciiTheme="minorHAnsi" w:hAnsiTheme="minorHAnsi" w:cstheme="minorHAnsi"/>
        </w:rPr>
        <w:t>ka</w:t>
      </w:r>
      <w:r>
        <w:rPr>
          <w:rFonts w:asciiTheme="minorHAnsi" w:hAnsiTheme="minorHAnsi" w:cstheme="minorHAnsi"/>
        </w:rPr>
        <w:t xml:space="preserve"> školy</w:t>
      </w:r>
      <w:r w:rsidR="00F066CB" w:rsidRPr="008F77C4">
        <w:rPr>
          <w:rFonts w:asciiTheme="minorHAnsi" w:hAnsiTheme="minorHAnsi" w:cstheme="minorHAnsi"/>
        </w:rPr>
        <w:tab/>
      </w:r>
      <w:r w:rsidR="00F066CB" w:rsidRPr="008F77C4">
        <w:rPr>
          <w:rFonts w:asciiTheme="minorHAnsi" w:hAnsiTheme="minorHAnsi" w:cstheme="minorHAnsi"/>
        </w:rPr>
        <w:tab/>
        <w:t xml:space="preserve">                             </w:t>
      </w:r>
      <w:r w:rsidR="006D6026" w:rsidRPr="008F77C4">
        <w:rPr>
          <w:rFonts w:asciiTheme="minorHAnsi" w:hAnsiTheme="minorHAnsi" w:cstheme="minorHAnsi"/>
        </w:rPr>
        <w:t xml:space="preserve">  </w:t>
      </w:r>
      <w:r w:rsidR="00F066CB" w:rsidRPr="008F77C4">
        <w:rPr>
          <w:rFonts w:asciiTheme="minorHAnsi" w:hAnsiTheme="minorHAnsi" w:cstheme="minorHAnsi"/>
        </w:rPr>
        <w:t xml:space="preserve"> </w:t>
      </w:r>
      <w:r w:rsidR="006D6026" w:rsidRPr="008F77C4">
        <w:rPr>
          <w:rFonts w:asciiTheme="minorHAnsi" w:hAnsiTheme="minorHAnsi" w:cstheme="minorHAnsi"/>
        </w:rPr>
        <w:t xml:space="preserve">      </w:t>
      </w:r>
      <w:r w:rsidR="000D6FDA" w:rsidRPr="008F77C4">
        <w:rPr>
          <w:rFonts w:asciiTheme="minorHAnsi" w:hAnsiTheme="minorHAnsi" w:cstheme="minorHAnsi"/>
        </w:rPr>
        <w:tab/>
      </w:r>
      <w:r w:rsidR="001031E0" w:rsidRPr="008F77C4">
        <w:rPr>
          <w:rFonts w:asciiTheme="minorHAnsi" w:hAnsiTheme="minorHAnsi" w:cstheme="minorHAnsi"/>
        </w:rPr>
        <w:tab/>
      </w:r>
      <w:r w:rsidR="00F066CB" w:rsidRPr="008F77C4">
        <w:rPr>
          <w:rFonts w:asciiTheme="minorHAnsi" w:hAnsiTheme="minorHAnsi" w:cstheme="minorHAnsi"/>
          <w:highlight w:val="yellow"/>
        </w:rPr>
        <w:t>Funkce:</w:t>
      </w:r>
      <w:r w:rsidR="00F066CB" w:rsidRPr="008F77C4">
        <w:rPr>
          <w:rFonts w:asciiTheme="minorHAnsi" w:hAnsiTheme="minorHAnsi" w:cstheme="minorHAnsi"/>
        </w:rPr>
        <w:t xml:space="preserve"> __________________</w:t>
      </w:r>
      <w:r w:rsidR="006A0C51">
        <w:rPr>
          <w:rFonts w:asciiTheme="minorHAnsi" w:hAnsiTheme="minorHAnsi" w:cstheme="minorHAnsi"/>
        </w:rPr>
        <w:t>_</w:t>
      </w:r>
    </w:p>
    <w:p w14:paraId="73A010BC" w14:textId="77777777" w:rsidR="001871FF" w:rsidRPr="008F77C4" w:rsidRDefault="001871FF" w:rsidP="006A0C51">
      <w:pPr>
        <w:spacing w:after="120"/>
        <w:ind w:left="0" w:right="14" w:firstLine="0"/>
        <w:rPr>
          <w:rFonts w:asciiTheme="minorHAnsi" w:hAnsiTheme="minorHAnsi" w:cstheme="minorHAnsi"/>
        </w:rPr>
      </w:pPr>
    </w:p>
    <w:sectPr w:rsidR="001871FF" w:rsidRPr="008F77C4" w:rsidSect="007E16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/>
      <w:pgMar w:top="1843" w:right="1158" w:bottom="1418" w:left="851" w:header="709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77FE" w14:textId="77777777" w:rsidR="00436DC4" w:rsidRDefault="00436DC4">
      <w:pPr>
        <w:spacing w:after="0" w:line="240" w:lineRule="auto"/>
      </w:pPr>
      <w:r>
        <w:separator/>
      </w:r>
    </w:p>
  </w:endnote>
  <w:endnote w:type="continuationSeparator" w:id="0">
    <w:p w14:paraId="0614AEDE" w14:textId="77777777" w:rsidR="00436DC4" w:rsidRDefault="004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157A" w14:textId="77777777" w:rsidR="00F066CB" w:rsidRDefault="00F066CB">
    <w:pPr>
      <w:spacing w:after="0" w:line="259" w:lineRule="auto"/>
      <w:ind w:left="20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253074"/>
      <w:docPartObj>
        <w:docPartGallery w:val="Page Numbers (Bottom of Page)"/>
        <w:docPartUnique/>
      </w:docPartObj>
    </w:sdtPr>
    <w:sdtEndPr/>
    <w:sdtContent>
      <w:p w14:paraId="79230328" w14:textId="46DF0525" w:rsidR="00FC6D69" w:rsidRDefault="00FC6D69" w:rsidP="00FC6D69">
        <w:pPr>
          <w:pStyle w:val="Zpat"/>
          <w:jc w:val="left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B8400" w14:textId="3B45A04A" w:rsidR="00F066CB" w:rsidRDefault="00F066CB" w:rsidP="006C5626">
    <w:pPr>
      <w:tabs>
        <w:tab w:val="left" w:pos="1617"/>
        <w:tab w:val="right" w:pos="9891"/>
      </w:tabs>
      <w:spacing w:after="0" w:line="259" w:lineRule="auto"/>
      <w:ind w:left="20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09B0" w14:textId="77777777" w:rsidR="00F066CB" w:rsidRDefault="00F066CB">
    <w:pPr>
      <w:spacing w:after="0" w:line="259" w:lineRule="auto"/>
      <w:ind w:left="20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072A" w14:textId="77777777" w:rsidR="006A0C51" w:rsidRDefault="006A0C5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0C55" w14:textId="302CC59A" w:rsidR="00A4338C" w:rsidRDefault="00A4338C" w:rsidP="00783850">
    <w:pPr>
      <w:spacing w:after="0" w:line="259" w:lineRule="auto"/>
      <w:ind w:left="209" w:firstLine="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FB46" w14:textId="77777777" w:rsidR="006A0C51" w:rsidRDefault="006A0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9B9F" w14:textId="77777777" w:rsidR="00436DC4" w:rsidRDefault="00436DC4">
      <w:pPr>
        <w:spacing w:after="0" w:line="240" w:lineRule="auto"/>
      </w:pPr>
      <w:r>
        <w:separator/>
      </w:r>
    </w:p>
  </w:footnote>
  <w:footnote w:type="continuationSeparator" w:id="0">
    <w:p w14:paraId="795FF32A" w14:textId="77777777" w:rsidR="00436DC4" w:rsidRDefault="0043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BA34" w14:textId="77777777" w:rsidR="00F066CB" w:rsidRDefault="00F066CB">
    <w:pPr>
      <w:spacing w:after="42" w:line="216" w:lineRule="auto"/>
      <w:ind w:left="7781" w:firstLine="0"/>
      <w:jc w:val="center"/>
    </w:pPr>
    <w:r>
      <w:rPr>
        <w:sz w:val="16"/>
      </w:rPr>
      <w:t>inf0@networksys.cz www.networksys.cz</w:t>
    </w:r>
  </w:p>
  <w:p w14:paraId="58FD30A9" w14:textId="77777777" w:rsidR="00F066CB" w:rsidRDefault="00F066CB">
    <w:pPr>
      <w:tabs>
        <w:tab w:val="center" w:pos="1820"/>
      </w:tabs>
      <w:spacing w:after="0" w:line="259" w:lineRule="auto"/>
      <w:ind w:left="-194" w:firstLine="0"/>
      <w:jc w:val="left"/>
    </w:pPr>
    <w:r>
      <w:t xml:space="preserve">Naše </w:t>
    </w:r>
    <w:r>
      <w:tab/>
      <w:t>pro vaši komunikaci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138E" w14:textId="068C13C4" w:rsidR="00F066CB" w:rsidRPr="00F066CB" w:rsidRDefault="00F066CB" w:rsidP="00861C7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4269" w14:textId="77777777" w:rsidR="00F066CB" w:rsidRDefault="00F066CB">
    <w:pPr>
      <w:spacing w:after="42" w:line="216" w:lineRule="auto"/>
      <w:ind w:left="7781" w:firstLine="0"/>
      <w:jc w:val="center"/>
    </w:pPr>
    <w:r>
      <w:rPr>
        <w:sz w:val="16"/>
      </w:rPr>
      <w:t>inf0@networksys.cz www.networksys.cz</w:t>
    </w:r>
  </w:p>
  <w:p w14:paraId="2AFE637A" w14:textId="77777777" w:rsidR="00F066CB" w:rsidRDefault="00F066CB">
    <w:pPr>
      <w:tabs>
        <w:tab w:val="center" w:pos="1820"/>
      </w:tabs>
      <w:spacing w:after="0" w:line="259" w:lineRule="auto"/>
      <w:ind w:left="-194" w:firstLine="0"/>
      <w:jc w:val="left"/>
    </w:pPr>
    <w:r>
      <w:t xml:space="preserve">Naše </w:t>
    </w:r>
    <w:r>
      <w:tab/>
      <w:t>pro vaši komunikaci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345" w14:textId="77777777" w:rsidR="006A0C51" w:rsidRDefault="006A0C5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1F3D" w14:textId="77777777" w:rsidR="006A0C51" w:rsidRPr="00F066CB" w:rsidRDefault="006A0C51" w:rsidP="00861C7A">
    <w:pPr>
      <w:pStyle w:val="Zhlav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7966" w14:textId="77777777" w:rsidR="006A0C51" w:rsidRDefault="006A0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19"/>
    <w:multiLevelType w:val="hybridMultilevel"/>
    <w:tmpl w:val="56F80238"/>
    <w:lvl w:ilvl="0" w:tplc="0D8E6856">
      <w:start w:val="2"/>
      <w:numFmt w:val="decimal"/>
      <w:lvlText w:val="%1."/>
      <w:lvlJc w:val="left"/>
      <w:pPr>
        <w:ind w:left="-1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F2C"/>
    <w:multiLevelType w:val="hybridMultilevel"/>
    <w:tmpl w:val="DA20BD94"/>
    <w:lvl w:ilvl="0" w:tplc="6424153A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1" w:hanging="360"/>
      </w:pPr>
    </w:lvl>
    <w:lvl w:ilvl="2" w:tplc="0405001B" w:tentative="1">
      <w:start w:val="1"/>
      <w:numFmt w:val="lowerRoman"/>
      <w:lvlText w:val="%3."/>
      <w:lvlJc w:val="right"/>
      <w:pPr>
        <w:ind w:left="2001" w:hanging="180"/>
      </w:pPr>
    </w:lvl>
    <w:lvl w:ilvl="3" w:tplc="0405000F" w:tentative="1">
      <w:start w:val="1"/>
      <w:numFmt w:val="decimal"/>
      <w:lvlText w:val="%4."/>
      <w:lvlJc w:val="left"/>
      <w:pPr>
        <w:ind w:left="2721" w:hanging="360"/>
      </w:pPr>
    </w:lvl>
    <w:lvl w:ilvl="4" w:tplc="04050019" w:tentative="1">
      <w:start w:val="1"/>
      <w:numFmt w:val="lowerLetter"/>
      <w:lvlText w:val="%5."/>
      <w:lvlJc w:val="left"/>
      <w:pPr>
        <w:ind w:left="3441" w:hanging="360"/>
      </w:pPr>
    </w:lvl>
    <w:lvl w:ilvl="5" w:tplc="0405001B" w:tentative="1">
      <w:start w:val="1"/>
      <w:numFmt w:val="lowerRoman"/>
      <w:lvlText w:val="%6."/>
      <w:lvlJc w:val="right"/>
      <w:pPr>
        <w:ind w:left="4161" w:hanging="180"/>
      </w:pPr>
    </w:lvl>
    <w:lvl w:ilvl="6" w:tplc="0405000F" w:tentative="1">
      <w:start w:val="1"/>
      <w:numFmt w:val="decimal"/>
      <w:lvlText w:val="%7."/>
      <w:lvlJc w:val="left"/>
      <w:pPr>
        <w:ind w:left="4881" w:hanging="360"/>
      </w:pPr>
    </w:lvl>
    <w:lvl w:ilvl="7" w:tplc="04050019" w:tentative="1">
      <w:start w:val="1"/>
      <w:numFmt w:val="lowerLetter"/>
      <w:lvlText w:val="%8."/>
      <w:lvlJc w:val="left"/>
      <w:pPr>
        <w:ind w:left="5601" w:hanging="360"/>
      </w:pPr>
    </w:lvl>
    <w:lvl w:ilvl="8" w:tplc="040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2" w15:restartNumberingAfterBreak="0">
    <w:nsid w:val="0C5556E6"/>
    <w:multiLevelType w:val="hybridMultilevel"/>
    <w:tmpl w:val="577CBA1A"/>
    <w:lvl w:ilvl="0" w:tplc="0966F42A">
      <w:start w:val="1"/>
      <w:numFmt w:val="decimal"/>
      <w:lvlText w:val="%1."/>
      <w:lvlJc w:val="left"/>
      <w:pPr>
        <w:ind w:left="50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49C"/>
    <w:multiLevelType w:val="hybridMultilevel"/>
    <w:tmpl w:val="D0525FB2"/>
    <w:lvl w:ilvl="0" w:tplc="8D100998">
      <w:start w:val="2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EC7D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E891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46F0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2A0C9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0E13D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89F2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C338A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AC25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D61A3"/>
    <w:multiLevelType w:val="hybridMultilevel"/>
    <w:tmpl w:val="623ACEA2"/>
    <w:lvl w:ilvl="0" w:tplc="E64C6E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3D16B32"/>
    <w:multiLevelType w:val="hybridMultilevel"/>
    <w:tmpl w:val="43A8DAB0"/>
    <w:lvl w:ilvl="0" w:tplc="ECF4E65E">
      <w:start w:val="2"/>
      <w:numFmt w:val="decimal"/>
      <w:lvlText w:val="%1."/>
      <w:lvlJc w:val="left"/>
      <w:pPr>
        <w:ind w:left="50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381"/>
    <w:multiLevelType w:val="hybridMultilevel"/>
    <w:tmpl w:val="7684211C"/>
    <w:lvl w:ilvl="0" w:tplc="7F369D58">
      <w:start w:val="1"/>
      <w:numFmt w:val="decimal"/>
      <w:lvlText w:val="%1."/>
      <w:lvlJc w:val="left"/>
      <w:pPr>
        <w:ind w:left="504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28D8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2497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E6B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47C1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A211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2A7E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6FA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8211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50CD5"/>
    <w:multiLevelType w:val="hybridMultilevel"/>
    <w:tmpl w:val="363033D4"/>
    <w:lvl w:ilvl="0" w:tplc="9CEC9172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1" w:hanging="360"/>
      </w:pPr>
    </w:lvl>
    <w:lvl w:ilvl="2" w:tplc="0405001B" w:tentative="1">
      <w:start w:val="1"/>
      <w:numFmt w:val="lowerRoman"/>
      <w:lvlText w:val="%3."/>
      <w:lvlJc w:val="right"/>
      <w:pPr>
        <w:ind w:left="2001" w:hanging="180"/>
      </w:pPr>
    </w:lvl>
    <w:lvl w:ilvl="3" w:tplc="0405000F" w:tentative="1">
      <w:start w:val="1"/>
      <w:numFmt w:val="decimal"/>
      <w:lvlText w:val="%4."/>
      <w:lvlJc w:val="left"/>
      <w:pPr>
        <w:ind w:left="2721" w:hanging="360"/>
      </w:pPr>
    </w:lvl>
    <w:lvl w:ilvl="4" w:tplc="04050019" w:tentative="1">
      <w:start w:val="1"/>
      <w:numFmt w:val="lowerLetter"/>
      <w:lvlText w:val="%5."/>
      <w:lvlJc w:val="left"/>
      <w:pPr>
        <w:ind w:left="3441" w:hanging="360"/>
      </w:pPr>
    </w:lvl>
    <w:lvl w:ilvl="5" w:tplc="0405001B" w:tentative="1">
      <w:start w:val="1"/>
      <w:numFmt w:val="lowerRoman"/>
      <w:lvlText w:val="%6."/>
      <w:lvlJc w:val="right"/>
      <w:pPr>
        <w:ind w:left="4161" w:hanging="180"/>
      </w:pPr>
    </w:lvl>
    <w:lvl w:ilvl="6" w:tplc="0405000F" w:tentative="1">
      <w:start w:val="1"/>
      <w:numFmt w:val="decimal"/>
      <w:lvlText w:val="%7."/>
      <w:lvlJc w:val="left"/>
      <w:pPr>
        <w:ind w:left="4881" w:hanging="360"/>
      </w:pPr>
    </w:lvl>
    <w:lvl w:ilvl="7" w:tplc="04050019" w:tentative="1">
      <w:start w:val="1"/>
      <w:numFmt w:val="lowerLetter"/>
      <w:lvlText w:val="%8."/>
      <w:lvlJc w:val="left"/>
      <w:pPr>
        <w:ind w:left="5601" w:hanging="360"/>
      </w:pPr>
    </w:lvl>
    <w:lvl w:ilvl="8" w:tplc="040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8" w15:restartNumberingAfterBreak="0">
    <w:nsid w:val="1D545623"/>
    <w:multiLevelType w:val="hybridMultilevel"/>
    <w:tmpl w:val="65BEBBAC"/>
    <w:lvl w:ilvl="0" w:tplc="2E7A5C50">
      <w:start w:val="4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609A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2F85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845E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CFD6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84A4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0A58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24D6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A1F8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7F5580"/>
    <w:multiLevelType w:val="hybridMultilevel"/>
    <w:tmpl w:val="5462A7E6"/>
    <w:lvl w:ilvl="0" w:tplc="04050017">
      <w:start w:val="1"/>
      <w:numFmt w:val="lowerLetter"/>
      <w:lvlText w:val="%1)"/>
      <w:lvlJc w:val="left"/>
      <w:pPr>
        <w:ind w:left="843" w:hanging="360"/>
      </w:p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227E039F"/>
    <w:multiLevelType w:val="hybridMultilevel"/>
    <w:tmpl w:val="E392E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A12BBA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A296D"/>
    <w:multiLevelType w:val="hybridMultilevel"/>
    <w:tmpl w:val="F21CAA98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27B627C0"/>
    <w:multiLevelType w:val="hybridMultilevel"/>
    <w:tmpl w:val="1666B1E8"/>
    <w:lvl w:ilvl="0" w:tplc="E6BA25C2">
      <w:start w:val="1"/>
      <w:numFmt w:val="decimal"/>
      <w:lvlText w:val="%1."/>
      <w:lvlJc w:val="left"/>
      <w:pPr>
        <w:ind w:left="50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26B"/>
    <w:multiLevelType w:val="hybridMultilevel"/>
    <w:tmpl w:val="9BA20016"/>
    <w:lvl w:ilvl="0" w:tplc="8AD6A16A">
      <w:start w:val="1"/>
      <w:numFmt w:val="decimal"/>
      <w:lvlText w:val="%1."/>
      <w:lvlJc w:val="left"/>
      <w:pPr>
        <w:ind w:left="-1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10D"/>
    <w:multiLevelType w:val="hybridMultilevel"/>
    <w:tmpl w:val="F348C942"/>
    <w:lvl w:ilvl="0" w:tplc="B264282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D6F3C32"/>
    <w:multiLevelType w:val="hybridMultilevel"/>
    <w:tmpl w:val="C27460BC"/>
    <w:lvl w:ilvl="0" w:tplc="A3EC0B96">
      <w:start w:val="1"/>
      <w:numFmt w:val="decimal"/>
      <w:lvlText w:val="%1."/>
      <w:lvlJc w:val="left"/>
      <w:pPr>
        <w:ind w:left="46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CCB3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8394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25B3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EEF6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408D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6E90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4F92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8B38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016C7B"/>
    <w:multiLevelType w:val="hybridMultilevel"/>
    <w:tmpl w:val="EABE0F34"/>
    <w:lvl w:ilvl="0" w:tplc="91480A56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72F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6360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6438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491B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E8F2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B46E9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E38D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48B5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2E2CC3"/>
    <w:multiLevelType w:val="hybridMultilevel"/>
    <w:tmpl w:val="C27E0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291C"/>
    <w:multiLevelType w:val="hybridMultilevel"/>
    <w:tmpl w:val="900A3DD8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3C292DD5"/>
    <w:multiLevelType w:val="hybridMultilevel"/>
    <w:tmpl w:val="E5B05558"/>
    <w:lvl w:ilvl="0" w:tplc="04050017">
      <w:start w:val="1"/>
      <w:numFmt w:val="lowerLetter"/>
      <w:lvlText w:val="%1)"/>
      <w:lvlJc w:val="left"/>
      <w:pPr>
        <w:ind w:left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28D8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2497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E6B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47C1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A211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2A7E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6FA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8211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2A4D2B"/>
    <w:multiLevelType w:val="hybridMultilevel"/>
    <w:tmpl w:val="55A2A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B23FF"/>
    <w:multiLevelType w:val="hybridMultilevel"/>
    <w:tmpl w:val="2F507FF6"/>
    <w:lvl w:ilvl="0" w:tplc="E6BA25C2">
      <w:start w:val="1"/>
      <w:numFmt w:val="decimal"/>
      <w:lvlText w:val="%1."/>
      <w:lvlJc w:val="left"/>
      <w:pPr>
        <w:ind w:left="50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67320"/>
    <w:multiLevelType w:val="hybridMultilevel"/>
    <w:tmpl w:val="C4903C68"/>
    <w:lvl w:ilvl="0" w:tplc="4AB2E3E0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1" w:hanging="360"/>
      </w:pPr>
    </w:lvl>
    <w:lvl w:ilvl="2" w:tplc="0405001B" w:tentative="1">
      <w:start w:val="1"/>
      <w:numFmt w:val="lowerRoman"/>
      <w:lvlText w:val="%3."/>
      <w:lvlJc w:val="right"/>
      <w:pPr>
        <w:ind w:left="2001" w:hanging="180"/>
      </w:pPr>
    </w:lvl>
    <w:lvl w:ilvl="3" w:tplc="0405000F" w:tentative="1">
      <w:start w:val="1"/>
      <w:numFmt w:val="decimal"/>
      <w:lvlText w:val="%4."/>
      <w:lvlJc w:val="left"/>
      <w:pPr>
        <w:ind w:left="2721" w:hanging="360"/>
      </w:pPr>
    </w:lvl>
    <w:lvl w:ilvl="4" w:tplc="04050019" w:tentative="1">
      <w:start w:val="1"/>
      <w:numFmt w:val="lowerLetter"/>
      <w:lvlText w:val="%5."/>
      <w:lvlJc w:val="left"/>
      <w:pPr>
        <w:ind w:left="3441" w:hanging="360"/>
      </w:pPr>
    </w:lvl>
    <w:lvl w:ilvl="5" w:tplc="0405001B" w:tentative="1">
      <w:start w:val="1"/>
      <w:numFmt w:val="lowerRoman"/>
      <w:lvlText w:val="%6."/>
      <w:lvlJc w:val="right"/>
      <w:pPr>
        <w:ind w:left="4161" w:hanging="180"/>
      </w:pPr>
    </w:lvl>
    <w:lvl w:ilvl="6" w:tplc="0405000F" w:tentative="1">
      <w:start w:val="1"/>
      <w:numFmt w:val="decimal"/>
      <w:lvlText w:val="%7."/>
      <w:lvlJc w:val="left"/>
      <w:pPr>
        <w:ind w:left="4881" w:hanging="360"/>
      </w:pPr>
    </w:lvl>
    <w:lvl w:ilvl="7" w:tplc="04050019" w:tentative="1">
      <w:start w:val="1"/>
      <w:numFmt w:val="lowerLetter"/>
      <w:lvlText w:val="%8."/>
      <w:lvlJc w:val="left"/>
      <w:pPr>
        <w:ind w:left="5601" w:hanging="360"/>
      </w:pPr>
    </w:lvl>
    <w:lvl w:ilvl="8" w:tplc="040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23" w15:restartNumberingAfterBreak="0">
    <w:nsid w:val="4A9D3CF5"/>
    <w:multiLevelType w:val="hybridMultilevel"/>
    <w:tmpl w:val="CEA63F9C"/>
    <w:lvl w:ilvl="0" w:tplc="AEB26B04">
      <w:start w:val="1"/>
      <w:numFmt w:val="decimal"/>
      <w:lvlText w:val="%1."/>
      <w:lvlJc w:val="left"/>
      <w:pPr>
        <w:ind w:left="50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21F0A"/>
    <w:multiLevelType w:val="hybridMultilevel"/>
    <w:tmpl w:val="CA2EEC8A"/>
    <w:lvl w:ilvl="0" w:tplc="14AC6996">
      <w:start w:val="1"/>
      <w:numFmt w:val="decimal"/>
      <w:lvlText w:val="%1."/>
      <w:lvlJc w:val="left"/>
      <w:pPr>
        <w:ind w:left="-1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D5730"/>
    <w:multiLevelType w:val="hybridMultilevel"/>
    <w:tmpl w:val="C0B0A40A"/>
    <w:lvl w:ilvl="0" w:tplc="BA7492F2">
      <w:start w:val="1"/>
      <w:numFmt w:val="decimal"/>
      <w:lvlText w:val="%1."/>
      <w:lvlJc w:val="left"/>
      <w:pPr>
        <w:ind w:left="50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7421"/>
    <w:multiLevelType w:val="hybridMultilevel"/>
    <w:tmpl w:val="9ED6E5B6"/>
    <w:lvl w:ilvl="0" w:tplc="1F9AAF5A">
      <w:start w:val="1"/>
      <w:numFmt w:val="decimal"/>
      <w:lvlText w:val="%1."/>
      <w:lvlJc w:val="left"/>
      <w:pPr>
        <w:ind w:left="-1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C3128"/>
    <w:multiLevelType w:val="hybridMultilevel"/>
    <w:tmpl w:val="26E2F1E0"/>
    <w:lvl w:ilvl="0" w:tplc="9E7808FC">
      <w:start w:val="1"/>
      <w:numFmt w:val="decimal"/>
      <w:lvlText w:val="%1."/>
      <w:lvlJc w:val="left"/>
      <w:pPr>
        <w:ind w:left="-1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B2F6B"/>
    <w:multiLevelType w:val="hybridMultilevel"/>
    <w:tmpl w:val="E23E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86D4B"/>
    <w:multiLevelType w:val="hybridMultilevel"/>
    <w:tmpl w:val="1666B1E8"/>
    <w:lvl w:ilvl="0" w:tplc="E6BA25C2">
      <w:start w:val="1"/>
      <w:numFmt w:val="decimal"/>
      <w:lvlText w:val="%1."/>
      <w:lvlJc w:val="left"/>
      <w:pPr>
        <w:ind w:left="50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7716F"/>
    <w:multiLevelType w:val="multilevel"/>
    <w:tmpl w:val="035C48F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1" w15:restartNumberingAfterBreak="0">
    <w:nsid w:val="5A483922"/>
    <w:multiLevelType w:val="hybridMultilevel"/>
    <w:tmpl w:val="0F78D926"/>
    <w:lvl w:ilvl="0" w:tplc="04050019">
      <w:start w:val="1"/>
      <w:numFmt w:val="lowerLetter"/>
      <w:lvlText w:val="%1."/>
      <w:lvlJc w:val="left"/>
      <w:pPr>
        <w:ind w:left="-1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C5F"/>
    <w:multiLevelType w:val="hybridMultilevel"/>
    <w:tmpl w:val="04849A5C"/>
    <w:lvl w:ilvl="0" w:tplc="2E2A5AF2">
      <w:start w:val="1"/>
      <w:numFmt w:val="decimal"/>
      <w:lvlText w:val="%1."/>
      <w:lvlJc w:val="left"/>
      <w:pPr>
        <w:ind w:left="504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28D8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2497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E6B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47C1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A211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2A7E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6FA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8211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C43728"/>
    <w:multiLevelType w:val="hybridMultilevel"/>
    <w:tmpl w:val="9168B69C"/>
    <w:lvl w:ilvl="0" w:tplc="2BF4843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CAA2C6F"/>
    <w:multiLevelType w:val="hybridMultilevel"/>
    <w:tmpl w:val="68CE45B8"/>
    <w:lvl w:ilvl="0" w:tplc="E6BA25C2">
      <w:start w:val="1"/>
      <w:numFmt w:val="decimal"/>
      <w:lvlText w:val="%1."/>
      <w:lvlJc w:val="left"/>
      <w:pPr>
        <w:ind w:left="50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8450D"/>
    <w:multiLevelType w:val="hybridMultilevel"/>
    <w:tmpl w:val="8B9A2A3A"/>
    <w:lvl w:ilvl="0" w:tplc="6BB21696">
      <w:start w:val="1"/>
      <w:numFmt w:val="decimal"/>
      <w:lvlText w:val="%1."/>
      <w:lvlJc w:val="left"/>
      <w:pPr>
        <w:ind w:left="28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44A19"/>
    <w:multiLevelType w:val="hybridMultilevel"/>
    <w:tmpl w:val="1666B1E8"/>
    <w:lvl w:ilvl="0" w:tplc="E6BA25C2">
      <w:start w:val="1"/>
      <w:numFmt w:val="decimal"/>
      <w:lvlText w:val="%1."/>
      <w:lvlJc w:val="left"/>
      <w:pPr>
        <w:ind w:left="50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66953"/>
    <w:multiLevelType w:val="hybridMultilevel"/>
    <w:tmpl w:val="04849A5C"/>
    <w:lvl w:ilvl="0" w:tplc="FFFFFFFF">
      <w:start w:val="1"/>
      <w:numFmt w:val="decimal"/>
      <w:lvlText w:val="%1."/>
      <w:lvlJc w:val="left"/>
      <w:pPr>
        <w:ind w:left="504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7851EB"/>
    <w:multiLevelType w:val="hybridMultilevel"/>
    <w:tmpl w:val="6B3C654A"/>
    <w:lvl w:ilvl="0" w:tplc="2C56699C">
      <w:start w:val="1"/>
      <w:numFmt w:val="decimal"/>
      <w:lvlText w:val="%1."/>
      <w:lvlJc w:val="left"/>
      <w:pPr>
        <w:ind w:left="50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8323A"/>
    <w:multiLevelType w:val="hybridMultilevel"/>
    <w:tmpl w:val="4D0C2DCA"/>
    <w:lvl w:ilvl="0" w:tplc="07AA68DC">
      <w:start w:val="1"/>
      <w:numFmt w:val="decimal"/>
      <w:lvlText w:val="%1."/>
      <w:lvlJc w:val="left"/>
      <w:pPr>
        <w:ind w:left="50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F552B"/>
    <w:multiLevelType w:val="hybridMultilevel"/>
    <w:tmpl w:val="3F22447E"/>
    <w:lvl w:ilvl="0" w:tplc="0DFA82B4">
      <w:start w:val="1"/>
      <w:numFmt w:val="decimal"/>
      <w:lvlText w:val="%1."/>
      <w:lvlJc w:val="left"/>
      <w:pPr>
        <w:ind w:left="-1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7769C"/>
    <w:multiLevelType w:val="hybridMultilevel"/>
    <w:tmpl w:val="415249CE"/>
    <w:lvl w:ilvl="0" w:tplc="E8C8CA88">
      <w:start w:val="1"/>
      <w:numFmt w:val="decimal"/>
      <w:lvlText w:val="%1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8571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C2A5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08B3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8EB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6995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E5D5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C673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C0A2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2D345A"/>
    <w:multiLevelType w:val="hybridMultilevel"/>
    <w:tmpl w:val="8B9A2A3A"/>
    <w:lvl w:ilvl="0" w:tplc="6BB21696">
      <w:start w:val="1"/>
      <w:numFmt w:val="decimal"/>
      <w:lvlText w:val="%1."/>
      <w:lvlJc w:val="left"/>
      <w:pPr>
        <w:ind w:left="284" w:firstLine="0"/>
      </w:pPr>
      <w:rPr>
        <w:rFonts w:ascii="Arial" w:eastAsia="Calibri" w:hAnsi="Arial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45F38"/>
    <w:multiLevelType w:val="hybridMultilevel"/>
    <w:tmpl w:val="56F6ABAC"/>
    <w:lvl w:ilvl="0" w:tplc="91585F8C">
      <w:start w:val="1"/>
      <w:numFmt w:val="decimal"/>
      <w:lvlText w:val="%1."/>
      <w:lvlJc w:val="left"/>
      <w:pPr>
        <w:ind w:left="359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4" w15:restartNumberingAfterBreak="0">
    <w:nsid w:val="7D6B4732"/>
    <w:multiLevelType w:val="hybridMultilevel"/>
    <w:tmpl w:val="5D50571E"/>
    <w:lvl w:ilvl="0" w:tplc="904C2D24">
      <w:start w:val="1"/>
      <w:numFmt w:val="decimal"/>
      <w:lvlText w:val="%1."/>
      <w:lvlJc w:val="left"/>
      <w:pPr>
        <w:ind w:left="8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223518511">
    <w:abstractNumId w:val="32"/>
  </w:num>
  <w:num w:numId="2" w16cid:durableId="1103108471">
    <w:abstractNumId w:val="41"/>
  </w:num>
  <w:num w:numId="3" w16cid:durableId="50424042">
    <w:abstractNumId w:val="16"/>
  </w:num>
  <w:num w:numId="4" w16cid:durableId="753089415">
    <w:abstractNumId w:val="15"/>
  </w:num>
  <w:num w:numId="5" w16cid:durableId="1020857688">
    <w:abstractNumId w:val="3"/>
  </w:num>
  <w:num w:numId="6" w16cid:durableId="1380402611">
    <w:abstractNumId w:val="8"/>
  </w:num>
  <w:num w:numId="7" w16cid:durableId="1176462314">
    <w:abstractNumId w:val="30"/>
  </w:num>
  <w:num w:numId="8" w16cid:durableId="1972395112">
    <w:abstractNumId w:val="4"/>
  </w:num>
  <w:num w:numId="9" w16cid:durableId="214050601">
    <w:abstractNumId w:val="7"/>
  </w:num>
  <w:num w:numId="10" w16cid:durableId="1974821012">
    <w:abstractNumId w:val="14"/>
  </w:num>
  <w:num w:numId="11" w16cid:durableId="15274743">
    <w:abstractNumId w:val="22"/>
  </w:num>
  <w:num w:numId="12" w16cid:durableId="1272010933">
    <w:abstractNumId w:val="33"/>
  </w:num>
  <w:num w:numId="13" w16cid:durableId="1985309081">
    <w:abstractNumId w:val="2"/>
  </w:num>
  <w:num w:numId="14" w16cid:durableId="2126266656">
    <w:abstractNumId w:val="34"/>
  </w:num>
  <w:num w:numId="15" w16cid:durableId="1956476193">
    <w:abstractNumId w:val="44"/>
  </w:num>
  <w:num w:numId="16" w16cid:durableId="1376082784">
    <w:abstractNumId w:val="43"/>
  </w:num>
  <w:num w:numId="17" w16cid:durableId="367293115">
    <w:abstractNumId w:val="26"/>
  </w:num>
  <w:num w:numId="18" w16cid:durableId="1881897021">
    <w:abstractNumId w:val="1"/>
  </w:num>
  <w:num w:numId="19" w16cid:durableId="1608393695">
    <w:abstractNumId w:val="42"/>
  </w:num>
  <w:num w:numId="20" w16cid:durableId="1137723711">
    <w:abstractNumId w:val="28"/>
  </w:num>
  <w:num w:numId="21" w16cid:durableId="76824507">
    <w:abstractNumId w:val="17"/>
  </w:num>
  <w:num w:numId="22" w16cid:durableId="703866464">
    <w:abstractNumId w:val="35"/>
  </w:num>
  <w:num w:numId="23" w16cid:durableId="922835593">
    <w:abstractNumId w:val="0"/>
  </w:num>
  <w:num w:numId="24" w16cid:durableId="116147917">
    <w:abstractNumId w:val="27"/>
  </w:num>
  <w:num w:numId="25" w16cid:durableId="92097589">
    <w:abstractNumId w:val="20"/>
  </w:num>
  <w:num w:numId="26" w16cid:durableId="215240843">
    <w:abstractNumId w:val="5"/>
  </w:num>
  <w:num w:numId="27" w16cid:durableId="827600580">
    <w:abstractNumId w:val="12"/>
  </w:num>
  <w:num w:numId="28" w16cid:durableId="1816950851">
    <w:abstractNumId w:val="29"/>
  </w:num>
  <w:num w:numId="29" w16cid:durableId="289556982">
    <w:abstractNumId w:val="6"/>
  </w:num>
  <w:num w:numId="30" w16cid:durableId="176122925">
    <w:abstractNumId w:val="9"/>
  </w:num>
  <w:num w:numId="31" w16cid:durableId="2320629">
    <w:abstractNumId w:val="19"/>
  </w:num>
  <w:num w:numId="32" w16cid:durableId="350031556">
    <w:abstractNumId w:val="25"/>
  </w:num>
  <w:num w:numId="33" w16cid:durableId="215163252">
    <w:abstractNumId w:val="21"/>
  </w:num>
  <w:num w:numId="34" w16cid:durableId="621349347">
    <w:abstractNumId w:val="10"/>
  </w:num>
  <w:num w:numId="35" w16cid:durableId="1220675508">
    <w:abstractNumId w:val="24"/>
  </w:num>
  <w:num w:numId="36" w16cid:durableId="1155759003">
    <w:abstractNumId w:val="31"/>
  </w:num>
  <w:num w:numId="37" w16cid:durableId="1128818631">
    <w:abstractNumId w:val="13"/>
  </w:num>
  <w:num w:numId="38" w16cid:durableId="820854813">
    <w:abstractNumId w:val="40"/>
  </w:num>
  <w:num w:numId="39" w16cid:durableId="567617188">
    <w:abstractNumId w:val="36"/>
  </w:num>
  <w:num w:numId="40" w16cid:durableId="1652757949">
    <w:abstractNumId w:val="38"/>
  </w:num>
  <w:num w:numId="41" w16cid:durableId="2024478757">
    <w:abstractNumId w:val="11"/>
  </w:num>
  <w:num w:numId="42" w16cid:durableId="1938292789">
    <w:abstractNumId w:val="23"/>
  </w:num>
  <w:num w:numId="43" w16cid:durableId="1117988623">
    <w:abstractNumId w:val="39"/>
  </w:num>
  <w:num w:numId="44" w16cid:durableId="1254583708">
    <w:abstractNumId w:val="18"/>
  </w:num>
  <w:num w:numId="45" w16cid:durableId="7212942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45"/>
    <w:rsid w:val="00056B41"/>
    <w:rsid w:val="000C3DF3"/>
    <w:rsid w:val="000D6FDA"/>
    <w:rsid w:val="000E2EEC"/>
    <w:rsid w:val="001031E0"/>
    <w:rsid w:val="00104B36"/>
    <w:rsid w:val="00137BCD"/>
    <w:rsid w:val="00143A2E"/>
    <w:rsid w:val="0015563A"/>
    <w:rsid w:val="001871FF"/>
    <w:rsid w:val="001C67F4"/>
    <w:rsid w:val="001F0FE5"/>
    <w:rsid w:val="00202085"/>
    <w:rsid w:val="002059E5"/>
    <w:rsid w:val="00235C91"/>
    <w:rsid w:val="00284B6E"/>
    <w:rsid w:val="0029331C"/>
    <w:rsid w:val="002A6CBF"/>
    <w:rsid w:val="002B6D19"/>
    <w:rsid w:val="002C5CEB"/>
    <w:rsid w:val="00312D08"/>
    <w:rsid w:val="003169FA"/>
    <w:rsid w:val="00337D62"/>
    <w:rsid w:val="00357004"/>
    <w:rsid w:val="003632D4"/>
    <w:rsid w:val="0039344E"/>
    <w:rsid w:val="003D0D77"/>
    <w:rsid w:val="003F2B92"/>
    <w:rsid w:val="003F3257"/>
    <w:rsid w:val="003F4BD1"/>
    <w:rsid w:val="003F61A1"/>
    <w:rsid w:val="0040082A"/>
    <w:rsid w:val="00413827"/>
    <w:rsid w:val="00414186"/>
    <w:rsid w:val="004165AD"/>
    <w:rsid w:val="00436DC4"/>
    <w:rsid w:val="00446AC4"/>
    <w:rsid w:val="004549F1"/>
    <w:rsid w:val="004748E9"/>
    <w:rsid w:val="00487EED"/>
    <w:rsid w:val="00491596"/>
    <w:rsid w:val="004973AE"/>
    <w:rsid w:val="00497C6C"/>
    <w:rsid w:val="004C2F52"/>
    <w:rsid w:val="004E367E"/>
    <w:rsid w:val="004E387F"/>
    <w:rsid w:val="0051070E"/>
    <w:rsid w:val="0054527C"/>
    <w:rsid w:val="00546AFB"/>
    <w:rsid w:val="0055033B"/>
    <w:rsid w:val="005506D2"/>
    <w:rsid w:val="00563577"/>
    <w:rsid w:val="00574F24"/>
    <w:rsid w:val="00596C58"/>
    <w:rsid w:val="005A2A93"/>
    <w:rsid w:val="005B66B0"/>
    <w:rsid w:val="005C02D2"/>
    <w:rsid w:val="005C37CB"/>
    <w:rsid w:val="005C71AD"/>
    <w:rsid w:val="005F4595"/>
    <w:rsid w:val="00622A61"/>
    <w:rsid w:val="00622AA0"/>
    <w:rsid w:val="00622B2F"/>
    <w:rsid w:val="0062581C"/>
    <w:rsid w:val="00631CED"/>
    <w:rsid w:val="00642961"/>
    <w:rsid w:val="006A0C51"/>
    <w:rsid w:val="006A587C"/>
    <w:rsid w:val="006B02D4"/>
    <w:rsid w:val="006B31D8"/>
    <w:rsid w:val="006B3616"/>
    <w:rsid w:val="006C5626"/>
    <w:rsid w:val="006D6026"/>
    <w:rsid w:val="0071498C"/>
    <w:rsid w:val="00725C9B"/>
    <w:rsid w:val="00727378"/>
    <w:rsid w:val="00730C1B"/>
    <w:rsid w:val="00733328"/>
    <w:rsid w:val="007538D5"/>
    <w:rsid w:val="00760DDF"/>
    <w:rsid w:val="007814A7"/>
    <w:rsid w:val="00783850"/>
    <w:rsid w:val="00783EB5"/>
    <w:rsid w:val="0078703F"/>
    <w:rsid w:val="00795BF3"/>
    <w:rsid w:val="007A4F82"/>
    <w:rsid w:val="007D6806"/>
    <w:rsid w:val="007D6973"/>
    <w:rsid w:val="007E1675"/>
    <w:rsid w:val="007E470D"/>
    <w:rsid w:val="007F2CD0"/>
    <w:rsid w:val="00823F24"/>
    <w:rsid w:val="008607A3"/>
    <w:rsid w:val="00860B0E"/>
    <w:rsid w:val="00861C7A"/>
    <w:rsid w:val="00886270"/>
    <w:rsid w:val="00891C32"/>
    <w:rsid w:val="008A09B4"/>
    <w:rsid w:val="008A3504"/>
    <w:rsid w:val="008A59E7"/>
    <w:rsid w:val="008C51C9"/>
    <w:rsid w:val="008F77C4"/>
    <w:rsid w:val="00900583"/>
    <w:rsid w:val="00905D8D"/>
    <w:rsid w:val="00933C73"/>
    <w:rsid w:val="00933C88"/>
    <w:rsid w:val="00974BEC"/>
    <w:rsid w:val="0098040F"/>
    <w:rsid w:val="009827C2"/>
    <w:rsid w:val="0099105E"/>
    <w:rsid w:val="009B2551"/>
    <w:rsid w:val="009C3CF5"/>
    <w:rsid w:val="009E318E"/>
    <w:rsid w:val="009F0F52"/>
    <w:rsid w:val="00A056FD"/>
    <w:rsid w:val="00A10ADF"/>
    <w:rsid w:val="00A4338C"/>
    <w:rsid w:val="00AC46C1"/>
    <w:rsid w:val="00AC7997"/>
    <w:rsid w:val="00AD5429"/>
    <w:rsid w:val="00AE12C8"/>
    <w:rsid w:val="00AE2D30"/>
    <w:rsid w:val="00AE4F2C"/>
    <w:rsid w:val="00B162C6"/>
    <w:rsid w:val="00B25C59"/>
    <w:rsid w:val="00B4097E"/>
    <w:rsid w:val="00B40D6F"/>
    <w:rsid w:val="00B436D6"/>
    <w:rsid w:val="00B52ED7"/>
    <w:rsid w:val="00B73F95"/>
    <w:rsid w:val="00B86DCA"/>
    <w:rsid w:val="00B95B5F"/>
    <w:rsid w:val="00BA46C8"/>
    <w:rsid w:val="00BB7697"/>
    <w:rsid w:val="00BC4685"/>
    <w:rsid w:val="00BD68A8"/>
    <w:rsid w:val="00BD7145"/>
    <w:rsid w:val="00BE75F3"/>
    <w:rsid w:val="00BF5286"/>
    <w:rsid w:val="00C110A1"/>
    <w:rsid w:val="00C27067"/>
    <w:rsid w:val="00C36F1A"/>
    <w:rsid w:val="00C40B11"/>
    <w:rsid w:val="00C438CD"/>
    <w:rsid w:val="00C458E9"/>
    <w:rsid w:val="00C74C3D"/>
    <w:rsid w:val="00C754DB"/>
    <w:rsid w:val="00C81268"/>
    <w:rsid w:val="00CB59DC"/>
    <w:rsid w:val="00CF5FB4"/>
    <w:rsid w:val="00D01E2F"/>
    <w:rsid w:val="00D02398"/>
    <w:rsid w:val="00D10B3A"/>
    <w:rsid w:val="00D20343"/>
    <w:rsid w:val="00D36BEE"/>
    <w:rsid w:val="00D51A5D"/>
    <w:rsid w:val="00D717DE"/>
    <w:rsid w:val="00D74C6A"/>
    <w:rsid w:val="00D90937"/>
    <w:rsid w:val="00DA1533"/>
    <w:rsid w:val="00DA4FAC"/>
    <w:rsid w:val="00DA7E09"/>
    <w:rsid w:val="00DB03C2"/>
    <w:rsid w:val="00DC7321"/>
    <w:rsid w:val="00DE183D"/>
    <w:rsid w:val="00DF4408"/>
    <w:rsid w:val="00E165CE"/>
    <w:rsid w:val="00E367B9"/>
    <w:rsid w:val="00E500B8"/>
    <w:rsid w:val="00E61AB5"/>
    <w:rsid w:val="00E7164A"/>
    <w:rsid w:val="00E923FD"/>
    <w:rsid w:val="00EA0FA3"/>
    <w:rsid w:val="00EA11E1"/>
    <w:rsid w:val="00EB6968"/>
    <w:rsid w:val="00ED4F59"/>
    <w:rsid w:val="00ED6003"/>
    <w:rsid w:val="00EE092F"/>
    <w:rsid w:val="00EE0C03"/>
    <w:rsid w:val="00EE1897"/>
    <w:rsid w:val="00EF27DF"/>
    <w:rsid w:val="00F03A6D"/>
    <w:rsid w:val="00F066CB"/>
    <w:rsid w:val="00F11F35"/>
    <w:rsid w:val="00F20C5D"/>
    <w:rsid w:val="00F624C0"/>
    <w:rsid w:val="00F818A0"/>
    <w:rsid w:val="00F85246"/>
    <w:rsid w:val="00F8699D"/>
    <w:rsid w:val="00F961B6"/>
    <w:rsid w:val="00F96D06"/>
    <w:rsid w:val="00FB4244"/>
    <w:rsid w:val="00FB7336"/>
    <w:rsid w:val="00FC6D69"/>
    <w:rsid w:val="00FD3DA6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A240"/>
  <w15:docId w15:val="{40B91092-FD27-49EB-BE39-D31B08F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9" w:line="227" w:lineRule="auto"/>
      <w:ind w:left="204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qFormat/>
    <w:rsid w:val="00357004"/>
    <w:pPr>
      <w:numPr>
        <w:numId w:val="7"/>
      </w:numPr>
      <w:tabs>
        <w:tab w:val="clear" w:pos="1844"/>
        <w:tab w:val="num" w:pos="851"/>
      </w:tabs>
      <w:spacing w:before="240" w:after="60" w:line="276" w:lineRule="auto"/>
      <w:ind w:left="851" w:hanging="709"/>
      <w:outlineLvl w:val="0"/>
    </w:pPr>
    <w:rPr>
      <w:rFonts w:eastAsia="Times New Roman" w:cs="Times New Roman"/>
      <w:b/>
      <w:color w:val="auto"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357004"/>
    <w:pPr>
      <w:numPr>
        <w:ilvl w:val="1"/>
      </w:numPr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35700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357004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357004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57004"/>
    <w:rPr>
      <w:rFonts w:ascii="Calibri" w:eastAsia="Times New Roman" w:hAnsi="Calibri" w:cs="Times New Roman"/>
      <w:iCs/>
      <w:szCs w:val="26"/>
      <w:lang w:val="x-none" w:eastAsia="x-none"/>
    </w:rPr>
  </w:style>
  <w:style w:type="paragraph" w:styleId="Nzev">
    <w:name w:val="Title"/>
    <w:basedOn w:val="Normln"/>
    <w:next w:val="Normln"/>
    <w:link w:val="NzevChar"/>
    <w:qFormat/>
    <w:rsid w:val="00357004"/>
    <w:pPr>
      <w:spacing w:before="240" w:after="60" w:line="276" w:lineRule="auto"/>
      <w:ind w:left="709" w:firstLine="0"/>
      <w:jc w:val="center"/>
      <w:outlineLvl w:val="0"/>
    </w:pPr>
    <w:rPr>
      <w:rFonts w:eastAsia="Times New Roman" w:cs="Times New Roman"/>
      <w:b/>
      <w:bCs/>
      <w:color w:val="auto"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57004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35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04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3570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CD0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nte">
    <w:name w:val="Standardní te"/>
    <w:basedOn w:val="Normln"/>
    <w:rsid w:val="00C110A1"/>
    <w:pPr>
      <w:autoSpaceDE w:val="0"/>
      <w:autoSpaceDN w:val="0"/>
      <w:spacing w:after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ListParagraphChar">
    <w:name w:val="List Paragraph Char"/>
    <w:basedOn w:val="Standardnpsmoodstavce"/>
    <w:link w:val="ListParagraph1"/>
    <w:locked/>
    <w:rsid w:val="00C110A1"/>
    <w:rPr>
      <w:rFonts w:ascii="Arial" w:hAnsi="Arial" w:cs="Arial"/>
      <w:color w:val="000000"/>
    </w:rPr>
  </w:style>
  <w:style w:type="paragraph" w:customStyle="1" w:styleId="ListParagraph1">
    <w:name w:val="List Paragraph1"/>
    <w:basedOn w:val="Normln"/>
    <w:link w:val="ListParagraphChar"/>
    <w:rsid w:val="00C110A1"/>
    <w:pPr>
      <w:spacing w:after="120" w:line="276" w:lineRule="auto"/>
      <w:ind w:left="720" w:firstLine="0"/>
      <w:contextualSpacing/>
      <w:jc w:val="left"/>
    </w:pPr>
    <w:rPr>
      <w:rFonts w:ascii="Arial" w:eastAsiaTheme="minorEastAsia" w:hAnsi="Arial" w:cs="Arial"/>
    </w:rPr>
  </w:style>
  <w:style w:type="paragraph" w:customStyle="1" w:styleId="xmsonormal">
    <w:name w:val="x_msonormal"/>
    <w:basedOn w:val="Normln"/>
    <w:rsid w:val="00EF27D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2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27DF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27DF"/>
    <w:rPr>
      <w:rFonts w:eastAsiaTheme="minorHAnsi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C02D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3AE"/>
    <w:pPr>
      <w:spacing w:after="29"/>
      <w:ind w:left="204" w:hanging="3"/>
      <w:jc w:val="both"/>
    </w:pPr>
    <w:rPr>
      <w:rFonts w:ascii="Calibri" w:eastAsia="Calibri" w:hAnsi="Calibri" w:cs="Calibri"/>
      <w:b/>
      <w:bCs/>
      <w:color w:val="00000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3AE"/>
    <w:rPr>
      <w:rFonts w:ascii="Calibri" w:eastAsia="Calibri" w:hAnsi="Calibri" w:cs="Calibri"/>
      <w:b/>
      <w:bCs/>
      <w:color w:val="000000"/>
      <w:sz w:val="20"/>
      <w:szCs w:val="20"/>
      <w:lang w:val="en-US" w:eastAsia="en-US"/>
    </w:rPr>
  </w:style>
  <w:style w:type="paragraph" w:customStyle="1" w:styleId="Tabulka">
    <w:name w:val="Tabulka"/>
    <w:basedOn w:val="Normln"/>
    <w:rsid w:val="001871FF"/>
    <w:pPr>
      <w:suppressAutoHyphens/>
      <w:spacing w:before="40" w:after="40" w:line="240" w:lineRule="auto"/>
      <w:ind w:left="0" w:firstLine="0"/>
      <w:jc w:val="left"/>
    </w:pPr>
    <w:rPr>
      <w:rFonts w:ascii="Arial" w:eastAsia="Times New Roman" w:hAnsi="Arial" w:cs="Arial"/>
      <w:color w:val="auto"/>
      <w:spacing w:val="-6"/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4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8C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625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3.jp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E7CC-99C6-46B0-813F-6D236C71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2036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KM_C224e-20170719123508</vt:lpstr>
    </vt:vector>
  </TitlesOfParts>
  <Company>Univ. Karlova v Praze, Farmaceutická fakulta v HK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KM_C224e-20170719123508</dc:title>
  <dc:subject/>
  <dc:creator>Ladislav Rudišar</dc:creator>
  <cp:keywords/>
  <cp:lastModifiedBy>Petra Štěpánová</cp:lastModifiedBy>
  <cp:revision>25</cp:revision>
  <cp:lastPrinted>2019-08-02T12:22:00Z</cp:lastPrinted>
  <dcterms:created xsi:type="dcterms:W3CDTF">2023-05-16T11:30:00Z</dcterms:created>
  <dcterms:modified xsi:type="dcterms:W3CDTF">2025-06-10T11:27:00Z</dcterms:modified>
</cp:coreProperties>
</file>